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94B" w:rsidRDefault="00C2794B" w:rsidP="00160CA3">
      <w:pPr>
        <w:spacing w:after="0" w:line="240" w:lineRule="auto"/>
        <w:rPr>
          <w:rFonts w:ascii="Times New Roman" w:hAnsi="Times New Roman"/>
          <w:sz w:val="28"/>
          <w:szCs w:val="28"/>
          <w:lang w:val="uk-UA"/>
        </w:rPr>
      </w:pPr>
    </w:p>
    <w:p w:rsidR="00C2794B" w:rsidRDefault="00C2794B" w:rsidP="00160CA3">
      <w:pPr>
        <w:spacing w:after="0" w:line="240" w:lineRule="auto"/>
        <w:rPr>
          <w:rFonts w:ascii="Times New Roman" w:hAnsi="Times New Roman"/>
          <w:sz w:val="28"/>
          <w:szCs w:val="28"/>
          <w:lang w:val="uk-UA"/>
        </w:rPr>
      </w:pPr>
    </w:p>
    <w:p w:rsidR="00C2794B" w:rsidRDefault="00C2794B" w:rsidP="00160CA3">
      <w:pPr>
        <w:spacing w:after="0" w:line="240" w:lineRule="auto"/>
        <w:rPr>
          <w:rFonts w:ascii="Times New Roman" w:hAnsi="Times New Roman"/>
          <w:sz w:val="28"/>
          <w:szCs w:val="28"/>
          <w:lang w:val="uk-UA"/>
        </w:rPr>
      </w:pPr>
    </w:p>
    <w:p w:rsidR="00C2794B" w:rsidRDefault="00C2794B" w:rsidP="00160CA3">
      <w:pPr>
        <w:spacing w:after="0" w:line="240" w:lineRule="auto"/>
        <w:rPr>
          <w:rFonts w:ascii="Times New Roman" w:hAnsi="Times New Roman"/>
          <w:sz w:val="28"/>
          <w:szCs w:val="28"/>
          <w:lang w:val="uk-UA"/>
        </w:rPr>
      </w:pPr>
    </w:p>
    <w:p w:rsidR="00C2794B" w:rsidRDefault="00C2794B" w:rsidP="00160CA3">
      <w:pPr>
        <w:spacing w:after="0" w:line="240" w:lineRule="auto"/>
        <w:rPr>
          <w:rFonts w:ascii="Times New Roman" w:hAnsi="Times New Roman"/>
          <w:sz w:val="28"/>
          <w:szCs w:val="28"/>
          <w:lang w:val="uk-UA"/>
        </w:rPr>
      </w:pPr>
    </w:p>
    <w:p w:rsidR="00C2794B" w:rsidRDefault="00C2794B" w:rsidP="00160CA3">
      <w:pPr>
        <w:spacing w:after="0" w:line="240" w:lineRule="auto"/>
        <w:rPr>
          <w:rFonts w:ascii="Times New Roman" w:hAnsi="Times New Roman"/>
          <w:sz w:val="28"/>
          <w:szCs w:val="28"/>
          <w:lang w:val="uk-UA"/>
        </w:rPr>
      </w:pPr>
    </w:p>
    <w:p w:rsidR="00C2794B" w:rsidRDefault="00C2794B" w:rsidP="00160CA3">
      <w:pPr>
        <w:spacing w:after="0" w:line="240" w:lineRule="auto"/>
        <w:rPr>
          <w:rFonts w:ascii="Times New Roman" w:hAnsi="Times New Roman"/>
          <w:sz w:val="28"/>
          <w:szCs w:val="28"/>
          <w:lang w:val="uk-UA"/>
        </w:rPr>
      </w:pPr>
    </w:p>
    <w:p w:rsidR="00C2794B" w:rsidRDefault="00C2794B" w:rsidP="00160CA3">
      <w:pPr>
        <w:spacing w:after="0" w:line="240" w:lineRule="auto"/>
        <w:rPr>
          <w:rFonts w:ascii="Times New Roman" w:hAnsi="Times New Roman"/>
          <w:sz w:val="28"/>
          <w:szCs w:val="28"/>
          <w:lang w:val="uk-UA"/>
        </w:rPr>
      </w:pPr>
    </w:p>
    <w:p w:rsidR="00C2794B" w:rsidRDefault="00C2794B" w:rsidP="00160CA3">
      <w:pPr>
        <w:spacing w:after="0" w:line="240" w:lineRule="auto"/>
        <w:rPr>
          <w:rFonts w:ascii="Times New Roman" w:hAnsi="Times New Roman"/>
          <w:sz w:val="28"/>
          <w:szCs w:val="28"/>
          <w:lang w:val="uk-UA"/>
        </w:rPr>
      </w:pPr>
    </w:p>
    <w:p w:rsidR="00C2794B" w:rsidRDefault="00C2794B" w:rsidP="00160CA3">
      <w:pPr>
        <w:spacing w:after="0" w:line="240" w:lineRule="auto"/>
        <w:rPr>
          <w:rFonts w:ascii="Times New Roman" w:hAnsi="Times New Roman"/>
          <w:sz w:val="28"/>
          <w:szCs w:val="28"/>
          <w:lang w:val="uk-UA"/>
        </w:rPr>
      </w:pPr>
      <w:r>
        <w:rPr>
          <w:rFonts w:ascii="Times New Roman" w:hAnsi="Times New Roman"/>
          <w:sz w:val="28"/>
          <w:szCs w:val="28"/>
          <w:lang w:val="uk-UA"/>
        </w:rPr>
        <w:t>Від 27.12.2022</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№51</w:t>
      </w:r>
    </w:p>
    <w:p w:rsidR="00C2794B" w:rsidRDefault="00C2794B" w:rsidP="00160CA3">
      <w:pPr>
        <w:spacing w:after="0" w:line="240" w:lineRule="auto"/>
        <w:rPr>
          <w:rFonts w:ascii="Times New Roman" w:hAnsi="Times New Roman"/>
          <w:sz w:val="28"/>
          <w:szCs w:val="28"/>
          <w:lang w:val="uk-UA"/>
        </w:rPr>
      </w:pPr>
    </w:p>
    <w:p w:rsidR="00C2794B" w:rsidRPr="00160CA3" w:rsidRDefault="00C2794B" w:rsidP="00160CA3">
      <w:pPr>
        <w:spacing w:after="0" w:line="240" w:lineRule="auto"/>
        <w:rPr>
          <w:rFonts w:ascii="Times New Roman" w:hAnsi="Times New Roman"/>
          <w:sz w:val="28"/>
          <w:szCs w:val="28"/>
          <w:lang w:val="uk-UA"/>
        </w:rPr>
      </w:pPr>
      <w:r w:rsidRPr="00160CA3">
        <w:rPr>
          <w:rFonts w:ascii="Times New Roman" w:hAnsi="Times New Roman"/>
          <w:sz w:val="28"/>
          <w:szCs w:val="28"/>
          <w:lang w:val="uk-UA"/>
        </w:rPr>
        <w:t xml:space="preserve">Про внесення змін </w:t>
      </w:r>
      <w:bookmarkStart w:id="0" w:name="OLE_LINK1"/>
      <w:r w:rsidRPr="00160CA3">
        <w:rPr>
          <w:rFonts w:ascii="Times New Roman" w:hAnsi="Times New Roman"/>
          <w:sz w:val="28"/>
          <w:szCs w:val="28"/>
          <w:lang w:val="uk-UA"/>
        </w:rPr>
        <w:t xml:space="preserve">до Регламенту </w:t>
      </w:r>
    </w:p>
    <w:p w:rsidR="00C2794B" w:rsidRPr="00160CA3" w:rsidRDefault="00C2794B" w:rsidP="00160CA3">
      <w:pPr>
        <w:spacing w:after="0" w:line="240" w:lineRule="auto"/>
        <w:rPr>
          <w:rFonts w:ascii="Times New Roman" w:hAnsi="Times New Roman"/>
          <w:sz w:val="28"/>
          <w:szCs w:val="28"/>
          <w:lang w:val="uk-UA"/>
        </w:rPr>
      </w:pPr>
      <w:r w:rsidRPr="00160CA3">
        <w:rPr>
          <w:rFonts w:ascii="Times New Roman" w:hAnsi="Times New Roman"/>
          <w:sz w:val="28"/>
          <w:szCs w:val="28"/>
          <w:lang w:val="uk-UA"/>
        </w:rPr>
        <w:t xml:space="preserve">роботи виконавчих органів </w:t>
      </w:r>
    </w:p>
    <w:p w:rsidR="00C2794B" w:rsidRPr="00160CA3" w:rsidRDefault="00C2794B" w:rsidP="00160CA3">
      <w:pPr>
        <w:spacing w:after="0" w:line="240" w:lineRule="auto"/>
        <w:rPr>
          <w:rFonts w:ascii="Times New Roman" w:hAnsi="Times New Roman"/>
          <w:sz w:val="28"/>
          <w:szCs w:val="28"/>
          <w:lang w:val="uk-UA"/>
        </w:rPr>
      </w:pPr>
      <w:r w:rsidRPr="00160CA3">
        <w:rPr>
          <w:rFonts w:ascii="Times New Roman" w:hAnsi="Times New Roman"/>
          <w:sz w:val="28"/>
          <w:szCs w:val="28"/>
          <w:lang w:val="uk-UA"/>
        </w:rPr>
        <w:t>Суворовської районної у м. Херсоні ради</w:t>
      </w:r>
    </w:p>
    <w:bookmarkEnd w:id="0"/>
    <w:p w:rsidR="00C2794B" w:rsidRPr="00160CA3" w:rsidRDefault="00C2794B" w:rsidP="00160CA3">
      <w:pPr>
        <w:spacing w:after="0" w:line="240" w:lineRule="auto"/>
        <w:rPr>
          <w:rFonts w:ascii="Times New Roman" w:hAnsi="Times New Roman"/>
          <w:sz w:val="28"/>
          <w:szCs w:val="28"/>
          <w:lang w:val="uk-UA"/>
        </w:rPr>
      </w:pPr>
    </w:p>
    <w:p w:rsidR="00C2794B" w:rsidRDefault="00C2794B" w:rsidP="00160CA3">
      <w:pPr>
        <w:spacing w:after="0" w:line="240" w:lineRule="auto"/>
        <w:jc w:val="both"/>
        <w:rPr>
          <w:rFonts w:ascii="Times New Roman" w:hAnsi="Times New Roman"/>
          <w:sz w:val="28"/>
          <w:szCs w:val="28"/>
          <w:lang w:val="uk-UA"/>
        </w:rPr>
      </w:pPr>
      <w:r>
        <w:rPr>
          <w:rFonts w:ascii="Times New Roman" w:hAnsi="Times New Roman"/>
          <w:sz w:val="28"/>
          <w:szCs w:val="28"/>
          <w:lang w:val="uk-UA"/>
        </w:rPr>
        <w:tab/>
        <w:t>Відповідно до законів</w:t>
      </w:r>
      <w:r w:rsidRPr="00160CA3">
        <w:rPr>
          <w:rFonts w:ascii="Times New Roman" w:hAnsi="Times New Roman"/>
          <w:sz w:val="28"/>
          <w:szCs w:val="28"/>
          <w:lang w:val="uk-UA"/>
        </w:rPr>
        <w:t xml:space="preserve"> України «Про місцеве самоврядування в Україні», «Про службу в органах місцевого самоврядування» та рішення VІІ сесії Херсонської міської ради VІІІ скликання від 20.05.2021 року №235 «Про визначення обсягу і меж повноважень районних у місті Херсоні рад та їхніх виконавчих органів та ліквідацію районних у місті Херсоні рад», виконавчий комітет Суворовської районної у м. Херсоні ради</w:t>
      </w:r>
    </w:p>
    <w:p w:rsidR="00C2794B" w:rsidRPr="00160CA3" w:rsidRDefault="00C2794B" w:rsidP="00160CA3">
      <w:pPr>
        <w:spacing w:after="0" w:line="240" w:lineRule="auto"/>
        <w:jc w:val="both"/>
        <w:rPr>
          <w:rFonts w:ascii="Times New Roman" w:hAnsi="Times New Roman"/>
          <w:sz w:val="28"/>
          <w:szCs w:val="28"/>
          <w:lang w:val="uk-UA"/>
        </w:rPr>
      </w:pPr>
    </w:p>
    <w:p w:rsidR="00C2794B" w:rsidRDefault="00C2794B" w:rsidP="00160CA3">
      <w:pPr>
        <w:spacing w:after="0" w:line="240" w:lineRule="auto"/>
        <w:jc w:val="center"/>
        <w:rPr>
          <w:rFonts w:ascii="Times New Roman" w:hAnsi="Times New Roman"/>
          <w:sz w:val="28"/>
          <w:szCs w:val="28"/>
          <w:lang w:val="uk-UA"/>
        </w:rPr>
      </w:pPr>
      <w:r w:rsidRPr="00160CA3">
        <w:rPr>
          <w:rFonts w:ascii="Times New Roman" w:hAnsi="Times New Roman"/>
          <w:b/>
          <w:sz w:val="28"/>
          <w:szCs w:val="28"/>
          <w:lang w:val="uk-UA"/>
        </w:rPr>
        <w:t>ВИРІШИВ</w:t>
      </w:r>
      <w:r w:rsidRPr="00160CA3">
        <w:rPr>
          <w:rFonts w:ascii="Times New Roman" w:hAnsi="Times New Roman"/>
          <w:sz w:val="28"/>
          <w:szCs w:val="28"/>
          <w:lang w:val="uk-UA"/>
        </w:rPr>
        <w:t>:</w:t>
      </w:r>
    </w:p>
    <w:p w:rsidR="00C2794B" w:rsidRPr="00160CA3" w:rsidRDefault="00C2794B" w:rsidP="00160CA3">
      <w:pPr>
        <w:spacing w:after="0" w:line="240" w:lineRule="auto"/>
        <w:jc w:val="center"/>
        <w:rPr>
          <w:rFonts w:ascii="Times New Roman" w:hAnsi="Times New Roman"/>
          <w:sz w:val="28"/>
          <w:szCs w:val="28"/>
          <w:lang w:val="uk-UA"/>
        </w:rPr>
      </w:pPr>
    </w:p>
    <w:p w:rsidR="00C2794B" w:rsidRPr="00160CA3" w:rsidRDefault="00C2794B" w:rsidP="00160CA3">
      <w:pPr>
        <w:pStyle w:val="ListParagraph"/>
        <w:numPr>
          <w:ilvl w:val="0"/>
          <w:numId w:val="3"/>
        </w:numPr>
        <w:spacing w:after="0" w:line="240" w:lineRule="auto"/>
        <w:ind w:left="0" w:firstLine="705"/>
        <w:jc w:val="both"/>
        <w:rPr>
          <w:rFonts w:ascii="Times New Roman" w:hAnsi="Times New Roman"/>
          <w:sz w:val="28"/>
          <w:szCs w:val="28"/>
          <w:lang w:val="uk-UA"/>
        </w:rPr>
      </w:pPr>
      <w:r w:rsidRPr="00160CA3">
        <w:rPr>
          <w:rFonts w:ascii="Times New Roman" w:hAnsi="Times New Roman"/>
          <w:sz w:val="28"/>
          <w:szCs w:val="28"/>
          <w:lang w:val="uk-UA"/>
        </w:rPr>
        <w:t xml:space="preserve">Внести зміни </w:t>
      </w:r>
      <w:r w:rsidRPr="00160CA3">
        <w:rPr>
          <w:rFonts w:ascii="Times New Roman" w:hAnsi="Times New Roman"/>
          <w:sz w:val="28"/>
          <w:szCs w:val="28"/>
          <w:lang w:val="uk-UA"/>
        </w:rPr>
        <w:fldChar w:fldCharType="begin"/>
      </w:r>
      <w:r w:rsidRPr="00160CA3">
        <w:rPr>
          <w:rFonts w:ascii="Times New Roman" w:hAnsi="Times New Roman"/>
          <w:sz w:val="28"/>
          <w:szCs w:val="28"/>
          <w:lang w:val="uk-UA"/>
        </w:rPr>
        <w:instrText xml:space="preserve"> LINK Word.Document.12 "C:\\Users\\user\\Desktop\\галя\\РІШЕННЯ 27.12.2022 про регламент.docx" OLE_LINK1 \a \r  \* MERGEFORMAT </w:instrText>
      </w:r>
      <w:r w:rsidRPr="00160CA3">
        <w:rPr>
          <w:rFonts w:ascii="Times New Roman" w:hAnsi="Times New Roman"/>
          <w:sz w:val="28"/>
          <w:szCs w:val="28"/>
          <w:lang w:val="uk-UA"/>
        </w:rPr>
        <w:fldChar w:fldCharType="separate"/>
      </w:r>
      <w:r w:rsidRPr="00160CA3">
        <w:rPr>
          <w:rFonts w:ascii="Times New Roman" w:hAnsi="Times New Roman"/>
          <w:sz w:val="28"/>
          <w:szCs w:val="28"/>
          <w:lang w:val="uk-UA"/>
        </w:rPr>
        <w:t>до Регламенту роботи виконавчих орг</w:t>
      </w:r>
      <w:r>
        <w:rPr>
          <w:rFonts w:ascii="Times New Roman" w:hAnsi="Times New Roman"/>
          <w:sz w:val="28"/>
          <w:szCs w:val="28"/>
          <w:lang w:val="uk-UA"/>
        </w:rPr>
        <w:t>анів Суворовської районної у м. </w:t>
      </w:r>
      <w:r w:rsidRPr="00160CA3">
        <w:rPr>
          <w:rFonts w:ascii="Times New Roman" w:hAnsi="Times New Roman"/>
          <w:sz w:val="28"/>
          <w:szCs w:val="28"/>
          <w:lang w:val="uk-UA"/>
        </w:rPr>
        <w:t>Херсоні ради, затвердженого рішенням виконавчого комі</w:t>
      </w:r>
      <w:r>
        <w:rPr>
          <w:rFonts w:ascii="Times New Roman" w:hAnsi="Times New Roman"/>
          <w:sz w:val="28"/>
          <w:szCs w:val="28"/>
          <w:lang w:val="uk-UA"/>
        </w:rPr>
        <w:t>тету Суворовської районної у м. Херсоні ради від </w:t>
      </w:r>
      <w:r w:rsidRPr="00160CA3">
        <w:rPr>
          <w:rFonts w:ascii="Times New Roman" w:hAnsi="Times New Roman"/>
          <w:sz w:val="28"/>
          <w:szCs w:val="28"/>
          <w:lang w:val="uk-UA"/>
        </w:rPr>
        <w:t>10.12.2021 року №</w:t>
      </w:r>
      <w:r>
        <w:rPr>
          <w:rFonts w:ascii="Times New Roman" w:hAnsi="Times New Roman"/>
          <w:sz w:val="28"/>
          <w:szCs w:val="28"/>
          <w:lang w:val="uk-UA"/>
        </w:rPr>
        <w:t> </w:t>
      </w:r>
      <w:r w:rsidRPr="00160CA3">
        <w:rPr>
          <w:rFonts w:ascii="Times New Roman" w:hAnsi="Times New Roman"/>
          <w:sz w:val="28"/>
          <w:szCs w:val="28"/>
          <w:lang w:val="uk-UA"/>
        </w:rPr>
        <w:t xml:space="preserve">205, доповнивши пункт 3.2 розділу ІІІ. Підготовка і проведення засідань виконавчого комітету, оприлюднення проєктів та прийнятих рішень  відповідно до Закону України «Про доступ до публічної інформації» абзацами  такого змісту: </w:t>
      </w:r>
    </w:p>
    <w:p w:rsidR="00C2794B" w:rsidRPr="00160CA3" w:rsidRDefault="00C2794B" w:rsidP="00160CA3">
      <w:pPr>
        <w:pStyle w:val="ListParagraph"/>
        <w:spacing w:after="0" w:line="240" w:lineRule="auto"/>
        <w:ind w:left="0" w:firstLine="705"/>
        <w:jc w:val="both"/>
        <w:rPr>
          <w:rFonts w:ascii="Times New Roman" w:hAnsi="Times New Roman"/>
          <w:sz w:val="28"/>
          <w:szCs w:val="28"/>
          <w:lang w:val="uk-UA"/>
        </w:rPr>
      </w:pPr>
      <w:r w:rsidRPr="00160CA3">
        <w:rPr>
          <w:rFonts w:ascii="Times New Roman" w:hAnsi="Times New Roman"/>
          <w:sz w:val="28"/>
          <w:szCs w:val="28"/>
          <w:lang w:val="uk-UA"/>
        </w:rPr>
        <w:t xml:space="preserve">«В умовах запровадження карантину, надзвичайної ситуації або надзвичайного стану, спричинених спалахами епідемії та пандемій, військового стану тощо, що створює загрозу життю і здоров'ю значних верств населення та введення такого стану відповідно до чинного законодавства на всій території України або окремих територіях, засідання виконавчого комітету можуть проводитися у режимі відео конференції або   аудіо конференцій (дистанційне засідання). </w:t>
      </w:r>
    </w:p>
    <w:p w:rsidR="00C2794B" w:rsidRPr="00160CA3" w:rsidRDefault="00C2794B" w:rsidP="00160CA3">
      <w:pPr>
        <w:pStyle w:val="ListParagraph"/>
        <w:spacing w:after="0" w:line="240" w:lineRule="auto"/>
        <w:ind w:left="0" w:firstLine="705"/>
        <w:jc w:val="both"/>
        <w:rPr>
          <w:rFonts w:ascii="Times New Roman" w:hAnsi="Times New Roman"/>
          <w:sz w:val="28"/>
          <w:szCs w:val="28"/>
          <w:lang w:val="uk-UA"/>
        </w:rPr>
      </w:pPr>
      <w:r w:rsidRPr="00160CA3">
        <w:rPr>
          <w:rFonts w:ascii="Times New Roman" w:hAnsi="Times New Roman"/>
          <w:sz w:val="28"/>
          <w:szCs w:val="28"/>
          <w:lang w:val="uk-UA"/>
        </w:rPr>
        <w:t>Порядок проведення дистанційних засідань повинен забезпечувати:</w:t>
      </w:r>
    </w:p>
    <w:p w:rsidR="00C2794B" w:rsidRPr="00160CA3" w:rsidRDefault="00C2794B" w:rsidP="00160CA3">
      <w:pPr>
        <w:pStyle w:val="ListParagraph"/>
        <w:spacing w:after="0" w:line="240" w:lineRule="auto"/>
        <w:ind w:left="1134"/>
        <w:jc w:val="both"/>
        <w:rPr>
          <w:rFonts w:ascii="Times New Roman" w:hAnsi="Times New Roman"/>
          <w:sz w:val="28"/>
          <w:szCs w:val="28"/>
          <w:lang w:val="uk-UA"/>
        </w:rPr>
      </w:pPr>
      <w:r w:rsidRPr="00160CA3">
        <w:rPr>
          <w:rFonts w:ascii="Times New Roman" w:hAnsi="Times New Roman"/>
          <w:sz w:val="28"/>
          <w:szCs w:val="28"/>
          <w:lang w:val="uk-UA"/>
        </w:rPr>
        <w:t>- ідентифікацію особи, яка бере участь у засіданні виконавчого комітету;</w:t>
      </w:r>
    </w:p>
    <w:p w:rsidR="00C2794B" w:rsidRPr="00160CA3" w:rsidRDefault="00C2794B" w:rsidP="00160CA3">
      <w:pPr>
        <w:pStyle w:val="ListParagraph"/>
        <w:spacing w:after="0" w:line="240" w:lineRule="auto"/>
        <w:ind w:left="1134"/>
        <w:jc w:val="both"/>
        <w:rPr>
          <w:rFonts w:ascii="Times New Roman" w:hAnsi="Times New Roman"/>
          <w:sz w:val="28"/>
          <w:szCs w:val="28"/>
          <w:lang w:val="uk-UA"/>
        </w:rPr>
      </w:pPr>
      <w:r w:rsidRPr="00160CA3">
        <w:rPr>
          <w:rFonts w:ascii="Times New Roman" w:hAnsi="Times New Roman"/>
          <w:sz w:val="28"/>
          <w:szCs w:val="28"/>
          <w:lang w:val="uk-UA"/>
        </w:rPr>
        <w:t>- встановлення та фіксацію результатів голосування  щодо кожного питання.</w:t>
      </w:r>
    </w:p>
    <w:p w:rsidR="00C2794B" w:rsidRPr="00160CA3" w:rsidRDefault="00C2794B" w:rsidP="00160CA3">
      <w:pPr>
        <w:spacing w:after="0" w:line="240" w:lineRule="auto"/>
        <w:ind w:firstLine="709"/>
        <w:jc w:val="both"/>
        <w:rPr>
          <w:rFonts w:ascii="Times New Roman" w:hAnsi="Times New Roman"/>
          <w:sz w:val="28"/>
          <w:szCs w:val="28"/>
          <w:lang w:val="uk-UA"/>
        </w:rPr>
      </w:pPr>
      <w:r w:rsidRPr="00160CA3">
        <w:rPr>
          <w:rFonts w:ascii="Times New Roman" w:hAnsi="Times New Roman"/>
          <w:sz w:val="28"/>
          <w:szCs w:val="28"/>
          <w:lang w:val="uk-UA"/>
        </w:rPr>
        <w:t xml:space="preserve">Рішення про дистанційне засідання виконавчого комітету приймається головою районної у місті ради та доводиться до відома членів виконавчого комітету не пізніше як за 24 години до його початку із зазначенням порядку денного та порядку доступу члена виконавчого комітету до трансляції його дистанційного засідання. </w:t>
      </w:r>
    </w:p>
    <w:p w:rsidR="00C2794B" w:rsidRPr="00160CA3" w:rsidRDefault="00C2794B" w:rsidP="00160CA3">
      <w:pPr>
        <w:spacing w:after="0" w:line="240" w:lineRule="auto"/>
        <w:ind w:firstLine="1065"/>
        <w:jc w:val="both"/>
        <w:rPr>
          <w:rFonts w:ascii="Times New Roman" w:hAnsi="Times New Roman"/>
          <w:sz w:val="28"/>
          <w:szCs w:val="28"/>
          <w:lang w:val="uk-UA"/>
        </w:rPr>
      </w:pPr>
      <w:r>
        <w:rPr>
          <w:rFonts w:ascii="Times New Roman" w:hAnsi="Times New Roman"/>
          <w:sz w:val="28"/>
          <w:szCs w:val="28"/>
          <w:lang w:val="uk-UA"/>
        </w:rPr>
        <w:t xml:space="preserve">     </w:t>
      </w:r>
      <w:r w:rsidRPr="00160CA3">
        <w:rPr>
          <w:rFonts w:ascii="Times New Roman" w:hAnsi="Times New Roman"/>
          <w:sz w:val="28"/>
          <w:szCs w:val="28"/>
          <w:lang w:val="uk-UA"/>
        </w:rPr>
        <w:t>Рішення про дистанційне засідання направляється на електронну адресу кожного члена виконавчого комітету. Запис дистанційного засідання є невід'ємною частиною протокольного засідання».</w:t>
      </w:r>
    </w:p>
    <w:p w:rsidR="00C2794B" w:rsidRPr="00160CA3" w:rsidRDefault="00C2794B" w:rsidP="00160CA3">
      <w:pPr>
        <w:pStyle w:val="ListParagraph"/>
        <w:numPr>
          <w:ilvl w:val="0"/>
          <w:numId w:val="3"/>
        </w:numPr>
        <w:spacing w:after="0" w:line="240" w:lineRule="auto"/>
        <w:ind w:left="0" w:firstLine="705"/>
        <w:jc w:val="both"/>
        <w:rPr>
          <w:rFonts w:ascii="Times New Roman" w:hAnsi="Times New Roman"/>
          <w:sz w:val="28"/>
          <w:szCs w:val="28"/>
          <w:lang w:val="uk-UA"/>
        </w:rPr>
      </w:pPr>
      <w:r w:rsidRPr="00160CA3">
        <w:rPr>
          <w:rFonts w:ascii="Times New Roman" w:hAnsi="Times New Roman"/>
          <w:sz w:val="28"/>
          <w:szCs w:val="28"/>
          <w:lang w:val="uk-UA"/>
        </w:rPr>
        <w:fldChar w:fldCharType="end"/>
      </w:r>
      <w:r w:rsidRPr="00160CA3">
        <w:rPr>
          <w:rFonts w:ascii="Times New Roman" w:hAnsi="Times New Roman"/>
          <w:sz w:val="28"/>
          <w:szCs w:val="28"/>
          <w:lang w:val="uk-UA"/>
        </w:rPr>
        <w:t>Рішення висвітлити на офіційному сайті Суворовської районної у м. Херсоні ради та їх виконавчих органів.</w:t>
      </w:r>
    </w:p>
    <w:p w:rsidR="00C2794B" w:rsidRPr="00160CA3" w:rsidRDefault="00C2794B" w:rsidP="00160CA3">
      <w:pPr>
        <w:pStyle w:val="ListParagraph"/>
        <w:numPr>
          <w:ilvl w:val="0"/>
          <w:numId w:val="3"/>
        </w:numPr>
        <w:spacing w:after="0" w:line="240" w:lineRule="auto"/>
        <w:ind w:left="0" w:firstLine="705"/>
        <w:jc w:val="both"/>
        <w:rPr>
          <w:rFonts w:ascii="Times New Roman" w:hAnsi="Times New Roman"/>
          <w:sz w:val="28"/>
          <w:szCs w:val="28"/>
          <w:lang w:val="uk-UA"/>
        </w:rPr>
      </w:pPr>
      <w:r w:rsidRPr="00160CA3">
        <w:rPr>
          <w:rFonts w:ascii="Times New Roman" w:hAnsi="Times New Roman"/>
          <w:sz w:val="28"/>
          <w:szCs w:val="28"/>
          <w:lang w:val="uk-UA"/>
        </w:rPr>
        <w:t>Контроль за виконанням цього рішення покласти на керуючого справами виконавчого комітету УСТИНЕНКА О.</w:t>
      </w:r>
    </w:p>
    <w:p w:rsidR="00C2794B" w:rsidRPr="00160CA3" w:rsidRDefault="00C2794B" w:rsidP="00160CA3">
      <w:pPr>
        <w:spacing w:after="0" w:line="240" w:lineRule="auto"/>
        <w:jc w:val="both"/>
        <w:rPr>
          <w:rFonts w:ascii="Times New Roman" w:hAnsi="Times New Roman"/>
          <w:sz w:val="28"/>
          <w:szCs w:val="28"/>
          <w:lang w:val="uk-UA"/>
        </w:rPr>
      </w:pPr>
    </w:p>
    <w:p w:rsidR="00C2794B" w:rsidRPr="00160CA3" w:rsidRDefault="00C2794B" w:rsidP="00160CA3">
      <w:pPr>
        <w:spacing w:after="0" w:line="240" w:lineRule="auto"/>
        <w:jc w:val="both"/>
        <w:rPr>
          <w:rFonts w:ascii="Times New Roman" w:hAnsi="Times New Roman"/>
          <w:sz w:val="28"/>
          <w:szCs w:val="28"/>
          <w:lang w:val="uk-UA"/>
        </w:rPr>
      </w:pPr>
    </w:p>
    <w:p w:rsidR="00C2794B" w:rsidRPr="00160CA3" w:rsidRDefault="00C2794B" w:rsidP="00160CA3">
      <w:pPr>
        <w:spacing w:after="0" w:line="240" w:lineRule="auto"/>
        <w:jc w:val="both"/>
        <w:rPr>
          <w:rFonts w:ascii="Times New Roman" w:hAnsi="Times New Roman"/>
          <w:sz w:val="28"/>
          <w:szCs w:val="28"/>
          <w:lang w:val="uk-UA"/>
        </w:rPr>
      </w:pPr>
      <w:r w:rsidRPr="00160CA3">
        <w:rPr>
          <w:rFonts w:ascii="Times New Roman" w:hAnsi="Times New Roman"/>
          <w:sz w:val="28"/>
          <w:szCs w:val="28"/>
          <w:lang w:val="uk-UA"/>
        </w:rPr>
        <w:t xml:space="preserve">Голова районної </w:t>
      </w:r>
    </w:p>
    <w:p w:rsidR="00C2794B" w:rsidRPr="001D0333" w:rsidRDefault="00C2794B" w:rsidP="00160CA3">
      <w:pPr>
        <w:spacing w:after="0" w:line="240" w:lineRule="auto"/>
        <w:jc w:val="both"/>
        <w:rPr>
          <w:rFonts w:ascii="Times New Roman" w:hAnsi="Times New Roman"/>
          <w:sz w:val="28"/>
          <w:szCs w:val="28"/>
          <w:lang w:val="uk-UA"/>
        </w:rPr>
      </w:pPr>
      <w:r w:rsidRPr="00160CA3">
        <w:rPr>
          <w:rFonts w:ascii="Times New Roman" w:hAnsi="Times New Roman"/>
          <w:sz w:val="28"/>
          <w:szCs w:val="28"/>
          <w:lang w:val="uk-UA"/>
        </w:rPr>
        <w:t xml:space="preserve">у м. Херсоні ради </w:t>
      </w:r>
      <w:r w:rsidRPr="00160CA3">
        <w:rPr>
          <w:rFonts w:ascii="Times New Roman" w:hAnsi="Times New Roman"/>
          <w:sz w:val="28"/>
          <w:szCs w:val="28"/>
          <w:lang w:val="uk-UA"/>
        </w:rPr>
        <w:tab/>
      </w:r>
      <w:r w:rsidRPr="00160CA3">
        <w:rPr>
          <w:rFonts w:ascii="Times New Roman" w:hAnsi="Times New Roman"/>
          <w:sz w:val="28"/>
          <w:szCs w:val="28"/>
          <w:lang w:val="uk-UA"/>
        </w:rPr>
        <w:tab/>
      </w:r>
      <w:r w:rsidRPr="00160CA3">
        <w:rPr>
          <w:rFonts w:ascii="Times New Roman" w:hAnsi="Times New Roman"/>
          <w:sz w:val="28"/>
          <w:szCs w:val="28"/>
          <w:lang w:val="uk-UA"/>
        </w:rPr>
        <w:tab/>
      </w:r>
      <w:r w:rsidRPr="00160CA3">
        <w:rPr>
          <w:rFonts w:ascii="Times New Roman" w:hAnsi="Times New Roman"/>
          <w:sz w:val="28"/>
          <w:szCs w:val="28"/>
          <w:lang w:val="uk-UA"/>
        </w:rPr>
        <w:tab/>
      </w:r>
      <w:r w:rsidRPr="00160CA3">
        <w:rPr>
          <w:rFonts w:ascii="Times New Roman" w:hAnsi="Times New Roman"/>
          <w:sz w:val="28"/>
          <w:szCs w:val="28"/>
          <w:lang w:val="uk-UA"/>
        </w:rPr>
        <w:tab/>
      </w:r>
      <w:r w:rsidRPr="00160CA3">
        <w:rPr>
          <w:rFonts w:ascii="Times New Roman" w:hAnsi="Times New Roman"/>
          <w:sz w:val="28"/>
          <w:szCs w:val="28"/>
          <w:lang w:val="uk-UA"/>
        </w:rPr>
        <w:tab/>
        <w:t>Андрій ЗАДНІПРЯНИЙ</w:t>
      </w:r>
    </w:p>
    <w:sectPr w:rsidR="00C2794B" w:rsidRPr="001D0333" w:rsidSect="00B944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EA708E"/>
    <w:multiLevelType w:val="hybridMultilevel"/>
    <w:tmpl w:val="76E0DC8C"/>
    <w:lvl w:ilvl="0" w:tplc="4F8C472A">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
    <w:nsid w:val="51317C88"/>
    <w:multiLevelType w:val="hybridMultilevel"/>
    <w:tmpl w:val="5D3677AC"/>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
    <w:nsid w:val="6F1A06A5"/>
    <w:multiLevelType w:val="hybridMultilevel"/>
    <w:tmpl w:val="ADD2CA1E"/>
    <w:lvl w:ilvl="0" w:tplc="2B80524C">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0E4B"/>
    <w:rsid w:val="000C56E5"/>
    <w:rsid w:val="00160CA3"/>
    <w:rsid w:val="001C0E4B"/>
    <w:rsid w:val="001D0333"/>
    <w:rsid w:val="001E0C79"/>
    <w:rsid w:val="00272930"/>
    <w:rsid w:val="00315AF2"/>
    <w:rsid w:val="00322C9A"/>
    <w:rsid w:val="00425C58"/>
    <w:rsid w:val="005570BD"/>
    <w:rsid w:val="0059215D"/>
    <w:rsid w:val="00712084"/>
    <w:rsid w:val="007144E5"/>
    <w:rsid w:val="0072427B"/>
    <w:rsid w:val="00823C74"/>
    <w:rsid w:val="00900BA3"/>
    <w:rsid w:val="009373F1"/>
    <w:rsid w:val="00A90417"/>
    <w:rsid w:val="00AF45F3"/>
    <w:rsid w:val="00B132BA"/>
    <w:rsid w:val="00B133C7"/>
    <w:rsid w:val="00B42934"/>
    <w:rsid w:val="00B52DD2"/>
    <w:rsid w:val="00B944F3"/>
    <w:rsid w:val="00BE6BAC"/>
    <w:rsid w:val="00C12CE0"/>
    <w:rsid w:val="00C2794B"/>
    <w:rsid w:val="00C3160F"/>
    <w:rsid w:val="00C65953"/>
    <w:rsid w:val="00C707E6"/>
    <w:rsid w:val="00D47FC5"/>
    <w:rsid w:val="00E42C8B"/>
    <w:rsid w:val="00E476C7"/>
    <w:rsid w:val="00E81852"/>
    <w:rsid w:val="00F87272"/>
    <w:rsid w:val="00FC5FA6"/>
    <w:rsid w:val="00FD0CF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4F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F45F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2</Pages>
  <Words>380</Words>
  <Characters>2168</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Від 27</dc:title>
  <dc:subject/>
  <dc:creator>user</dc:creator>
  <cp:keywords/>
  <dc:description/>
  <cp:lastModifiedBy>1</cp:lastModifiedBy>
  <cp:revision>2</cp:revision>
  <cp:lastPrinted>2022-12-26T06:54:00Z</cp:lastPrinted>
  <dcterms:created xsi:type="dcterms:W3CDTF">2023-03-21T08:17:00Z</dcterms:created>
  <dcterms:modified xsi:type="dcterms:W3CDTF">2023-03-21T08:17:00Z</dcterms:modified>
</cp:coreProperties>
</file>