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C" w:rsidRDefault="00296C2C" w:rsidP="00E57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6C2C" w:rsidRPr="00E1791E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91E">
        <w:rPr>
          <w:rFonts w:ascii="Times New Roman" w:hAnsi="Times New Roman"/>
          <w:sz w:val="28"/>
          <w:szCs w:val="28"/>
          <w:lang w:eastAsia="ru-RU"/>
        </w:rPr>
        <w:t>03.11.2021</w:t>
      </w:r>
      <w:r w:rsidRPr="00E1791E">
        <w:rPr>
          <w:rFonts w:ascii="Times New Roman" w:hAnsi="Times New Roman"/>
          <w:sz w:val="28"/>
          <w:szCs w:val="28"/>
          <w:lang w:eastAsia="ru-RU"/>
        </w:rPr>
        <w:tab/>
      </w:r>
      <w:r w:rsidRPr="00E1791E">
        <w:rPr>
          <w:rFonts w:ascii="Times New Roman" w:hAnsi="Times New Roman"/>
          <w:sz w:val="28"/>
          <w:szCs w:val="28"/>
          <w:lang w:eastAsia="ru-RU"/>
        </w:rPr>
        <w:tab/>
      </w:r>
      <w:r w:rsidRPr="00E1791E">
        <w:rPr>
          <w:rFonts w:ascii="Times New Roman" w:hAnsi="Times New Roman"/>
          <w:sz w:val="28"/>
          <w:szCs w:val="28"/>
          <w:lang w:eastAsia="ru-RU"/>
        </w:rPr>
        <w:tab/>
      </w:r>
      <w:r w:rsidRPr="00E1791E">
        <w:rPr>
          <w:rFonts w:ascii="Times New Roman" w:hAnsi="Times New Roman"/>
          <w:sz w:val="28"/>
          <w:szCs w:val="28"/>
          <w:lang w:eastAsia="ru-RU"/>
        </w:rPr>
        <w:tab/>
      </w:r>
      <w:r w:rsidRPr="00E1791E">
        <w:rPr>
          <w:rFonts w:ascii="Times New Roman" w:hAnsi="Times New Roman"/>
          <w:sz w:val="28"/>
          <w:szCs w:val="28"/>
          <w:lang w:eastAsia="ru-RU"/>
        </w:rPr>
        <w:tab/>
      </w:r>
      <w:r w:rsidRPr="00E1791E">
        <w:rPr>
          <w:rFonts w:ascii="Times New Roman" w:hAnsi="Times New Roman"/>
          <w:sz w:val="28"/>
          <w:szCs w:val="28"/>
          <w:lang w:eastAsia="ru-RU"/>
        </w:rPr>
        <w:tab/>
      </w:r>
      <w:r w:rsidRPr="00E1791E">
        <w:rPr>
          <w:rFonts w:ascii="Times New Roman" w:hAnsi="Times New Roman"/>
          <w:sz w:val="28"/>
          <w:szCs w:val="28"/>
          <w:lang w:eastAsia="ru-RU"/>
        </w:rPr>
        <w:tab/>
      </w:r>
      <w:r w:rsidRPr="00E1791E">
        <w:rPr>
          <w:rFonts w:ascii="Times New Roman" w:hAnsi="Times New Roman"/>
          <w:sz w:val="28"/>
          <w:szCs w:val="28"/>
          <w:lang w:eastAsia="ru-RU"/>
        </w:rPr>
        <w:tab/>
      </w:r>
      <w:r w:rsidRPr="00E1791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1791E">
        <w:rPr>
          <w:rFonts w:ascii="Times New Roman" w:hAnsi="Times New Roman"/>
          <w:sz w:val="28"/>
          <w:szCs w:val="28"/>
          <w:lang w:eastAsia="ru-RU"/>
        </w:rPr>
        <w:t>№ 101-в</w:t>
      </w:r>
    </w:p>
    <w:p w:rsidR="00296C2C" w:rsidRPr="00E1791E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96C2C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96C2C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96C2C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578E1">
        <w:rPr>
          <w:rFonts w:ascii="Times New Roman" w:hAnsi="Times New Roman"/>
          <w:sz w:val="28"/>
          <w:szCs w:val="28"/>
          <w:lang w:val="ru-RU" w:eastAsia="ru-RU"/>
        </w:rPr>
        <w:t>Про призначення системного</w:t>
      </w: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578E1">
        <w:rPr>
          <w:rFonts w:ascii="Times New Roman" w:hAnsi="Times New Roman"/>
          <w:sz w:val="28"/>
          <w:szCs w:val="28"/>
          <w:lang w:val="ru-RU" w:eastAsia="ru-RU"/>
        </w:rPr>
        <w:t>адміністратора програмно-апаратних</w:t>
      </w: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578E1">
        <w:rPr>
          <w:rFonts w:ascii="Times New Roman" w:hAnsi="Times New Roman"/>
          <w:sz w:val="28"/>
          <w:szCs w:val="28"/>
          <w:lang w:val="ru-RU" w:eastAsia="ru-RU"/>
        </w:rPr>
        <w:t>засобів Єдиної інформаційно-аналітичної</w:t>
      </w: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578E1">
        <w:rPr>
          <w:rFonts w:ascii="Times New Roman" w:hAnsi="Times New Roman"/>
          <w:sz w:val="28"/>
          <w:szCs w:val="28"/>
          <w:lang w:val="ru-RU" w:eastAsia="ru-RU"/>
        </w:rPr>
        <w:t>системи «Діти» ( ЄІАС «Діти»)</w:t>
      </w:r>
    </w:p>
    <w:p w:rsidR="00296C2C" w:rsidRPr="00E578E1" w:rsidRDefault="00296C2C" w:rsidP="00E578E1">
      <w:pPr>
        <w:spacing w:after="0" w:line="240" w:lineRule="auto"/>
        <w:jc w:val="both"/>
        <w:rPr>
          <w:rFonts w:ascii="MS Sans Serif" w:hAnsi="MS Sans Serif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MS Sans Serif" w:hAnsi="MS Sans Serif"/>
          <w:sz w:val="28"/>
          <w:szCs w:val="28"/>
          <w:lang w:eastAsia="ru-RU"/>
        </w:rPr>
        <w:tab/>
      </w:r>
    </w:p>
    <w:p w:rsidR="00296C2C" w:rsidRPr="00E578E1" w:rsidRDefault="00296C2C" w:rsidP="001B30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>Відповідно до наказу Державного департаменту з усиновлення та захисту прав дитини від 24 грудня 2009 року № 110 «Про с</w:t>
      </w:r>
      <w:r>
        <w:rPr>
          <w:rFonts w:ascii="Times New Roman" w:hAnsi="Times New Roman"/>
          <w:sz w:val="28"/>
          <w:szCs w:val="28"/>
          <w:lang w:eastAsia="ru-RU"/>
        </w:rPr>
        <w:t xml:space="preserve">лужбу захисту інформації Єдиної </w:t>
      </w:r>
      <w:r w:rsidRPr="00E578E1">
        <w:rPr>
          <w:rFonts w:ascii="Times New Roman" w:hAnsi="Times New Roman"/>
          <w:sz w:val="28"/>
          <w:szCs w:val="28"/>
          <w:lang w:eastAsia="ru-RU"/>
        </w:rPr>
        <w:t>інформацій</w:t>
      </w:r>
      <w:r>
        <w:rPr>
          <w:rFonts w:ascii="Times New Roman" w:hAnsi="Times New Roman"/>
          <w:sz w:val="28"/>
          <w:szCs w:val="28"/>
          <w:lang w:eastAsia="ru-RU"/>
        </w:rPr>
        <w:t xml:space="preserve">но-аналітичної системи «Діти» (ЄІАС </w:t>
      </w:r>
      <w:r w:rsidRPr="00E578E1">
        <w:rPr>
          <w:rFonts w:ascii="Times New Roman" w:hAnsi="Times New Roman"/>
          <w:sz w:val="28"/>
          <w:szCs w:val="28"/>
          <w:lang w:eastAsia="ru-RU"/>
        </w:rPr>
        <w:t xml:space="preserve">«Діти»),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керуючись ст.59 Закону України «Про місцеве самоврядування в Україні»:  </w:t>
      </w:r>
    </w:p>
    <w:p w:rsidR="00296C2C" w:rsidRPr="00E578E1" w:rsidRDefault="00296C2C" w:rsidP="00E57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8E1">
        <w:rPr>
          <w:rFonts w:ascii="Times New Roman" w:hAnsi="Times New Roman"/>
          <w:sz w:val="28"/>
          <w:szCs w:val="28"/>
          <w:lang w:eastAsia="ru-RU"/>
        </w:rPr>
        <w:t xml:space="preserve">Для забезпечення функціювання комплексної системи захисту інформації ЄІАС «Діти», призначити системним адміністратором програмно-апаратних засобів ЄІАС «Діти» </w:t>
      </w:r>
      <w:r>
        <w:rPr>
          <w:rFonts w:ascii="Times New Roman" w:hAnsi="Times New Roman"/>
          <w:sz w:val="28"/>
          <w:szCs w:val="28"/>
          <w:lang w:eastAsia="ru-RU"/>
        </w:rPr>
        <w:t>ЯРИ</w:t>
      </w:r>
      <w:r w:rsidRPr="00853F11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ІНА Дмитра Олександровича – головного </w:t>
      </w:r>
      <w:r w:rsidRPr="00E578E1">
        <w:rPr>
          <w:rFonts w:ascii="Times New Roman" w:hAnsi="Times New Roman"/>
          <w:sz w:val="28"/>
          <w:szCs w:val="28"/>
          <w:lang w:eastAsia="ru-RU"/>
        </w:rPr>
        <w:t>спеціаліста загального відділу.</w:t>
      </w:r>
    </w:p>
    <w:p w:rsidR="00296C2C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578E1">
        <w:rPr>
          <w:rFonts w:ascii="Times New Roman" w:hAnsi="Times New Roman"/>
          <w:sz w:val="28"/>
          <w:szCs w:val="28"/>
          <w:lang w:eastAsia="ru-RU"/>
        </w:rPr>
        <w:t xml:space="preserve">Вважати таким, що втратило чинність  розпорядження голови ради    від </w:t>
      </w:r>
      <w:r>
        <w:rPr>
          <w:rFonts w:ascii="Times New Roman" w:hAnsi="Times New Roman"/>
          <w:sz w:val="28"/>
          <w:szCs w:val="28"/>
          <w:lang w:eastAsia="ru-RU"/>
        </w:rPr>
        <w:t>12.12.2018</w:t>
      </w:r>
      <w:r w:rsidRPr="00E578E1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>
        <w:rPr>
          <w:rFonts w:ascii="Times New Roman" w:hAnsi="Times New Roman"/>
          <w:sz w:val="28"/>
          <w:szCs w:val="28"/>
          <w:lang w:eastAsia="ru-RU"/>
        </w:rPr>
        <w:t>97</w:t>
      </w:r>
      <w:r w:rsidRPr="00E578E1">
        <w:rPr>
          <w:rFonts w:ascii="Times New Roman" w:hAnsi="Times New Roman"/>
          <w:sz w:val="28"/>
          <w:szCs w:val="28"/>
          <w:lang w:eastAsia="ru-RU"/>
        </w:rPr>
        <w:t>-В «Про призначення  системного адміністратора програмно-аппаратних засобів Єдиної інформаційно-аналітичної системи «Діти» ( ЄІАС «Діти»)».</w:t>
      </w:r>
    </w:p>
    <w:p w:rsidR="00296C2C" w:rsidRPr="00853F11" w:rsidRDefault="00296C2C" w:rsidP="00853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098">
        <w:rPr>
          <w:rFonts w:ascii="Times New Roman" w:hAnsi="Times New Roman"/>
          <w:sz w:val="28"/>
          <w:szCs w:val="28"/>
          <w:lang w:eastAsia="ru-RU"/>
        </w:rPr>
        <w:t>3. Розпорядження висвітлити на офіційному сайті Суворовської районної у м. Херсоні ради</w:t>
      </w:r>
      <w:r w:rsidRPr="00853F11">
        <w:rPr>
          <w:rFonts w:ascii="Times New Roman" w:hAnsi="Times New Roman"/>
          <w:sz w:val="28"/>
          <w:szCs w:val="28"/>
          <w:lang w:eastAsia="ru-RU"/>
        </w:rPr>
        <w:t xml:space="preserve"> та її виконавчих органів.</w:t>
      </w: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E578E1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розпорядження покласти на заступника голови ради з питань діяльності виконавчих органів ради  </w:t>
      </w:r>
      <w:r>
        <w:rPr>
          <w:rFonts w:ascii="Times New Roman" w:hAnsi="Times New Roman"/>
          <w:sz w:val="28"/>
          <w:szCs w:val="28"/>
          <w:lang w:eastAsia="ru-RU"/>
        </w:rPr>
        <w:t>КАЛЮЖНОГО Д.</w:t>
      </w: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>Голова районної</w:t>
      </w: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>у 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8E1">
        <w:rPr>
          <w:rFonts w:ascii="Times New Roman" w:hAnsi="Times New Roman"/>
          <w:sz w:val="28"/>
          <w:szCs w:val="28"/>
          <w:lang w:eastAsia="ru-RU"/>
        </w:rPr>
        <w:t xml:space="preserve">Херсоні ради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Андрій ЗАДНІПРЯНИЙ</w:t>
      </w:r>
    </w:p>
    <w:p w:rsidR="00296C2C" w:rsidRPr="00E578E1" w:rsidRDefault="00296C2C" w:rsidP="00E57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296C2C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 xml:space="preserve"> Погоджено:</w:t>
      </w: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>Заступник голови ради з питань</w:t>
      </w: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 xml:space="preserve">діяльності виконавчих органів ради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Дмитро КАЛЮЖНИЙ</w:t>
      </w: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 xml:space="preserve">Завідувач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 w:rsidRPr="00E578E1">
        <w:rPr>
          <w:rFonts w:ascii="Times New Roman" w:hAnsi="Times New Roman"/>
          <w:sz w:val="28"/>
          <w:szCs w:val="28"/>
          <w:lang w:eastAsia="ru-RU"/>
        </w:rPr>
        <w:t xml:space="preserve"> юридично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</w:p>
    <w:p w:rsidR="00296C2C" w:rsidRDefault="00296C2C" w:rsidP="006C15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 xml:space="preserve">забезпечення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та роботи </w:t>
      </w:r>
    </w:p>
    <w:p w:rsidR="00296C2C" w:rsidRPr="00E578E1" w:rsidRDefault="00296C2C" w:rsidP="006C15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 персоналом                                          </w:t>
      </w:r>
      <w:r w:rsidRPr="00E578E1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Юрій КОНЮШЕНКО</w:t>
      </w: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>Начальник служби у справах</w:t>
      </w: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8E1">
        <w:rPr>
          <w:rFonts w:ascii="Times New Roman" w:hAnsi="Times New Roman"/>
          <w:sz w:val="28"/>
          <w:szCs w:val="28"/>
          <w:lang w:eastAsia="ru-RU"/>
        </w:rPr>
        <w:t xml:space="preserve">дітей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Марина ОСОКІНА</w:t>
      </w: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E578E1">
        <w:rPr>
          <w:rFonts w:ascii="Times New Roman" w:hAnsi="Times New Roman"/>
          <w:sz w:val="24"/>
          <w:szCs w:val="20"/>
          <w:lang w:eastAsia="ru-RU"/>
        </w:rPr>
        <w:t>Розпорядження висвітлено на офіційному сайті Суворовської районної у м.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E578E1">
        <w:rPr>
          <w:rFonts w:ascii="Times New Roman" w:hAnsi="Times New Roman"/>
          <w:sz w:val="24"/>
          <w:szCs w:val="20"/>
          <w:lang w:eastAsia="ru-RU"/>
        </w:rPr>
        <w:t>Херсоні ради</w:t>
      </w: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E578E1">
        <w:rPr>
          <w:rFonts w:ascii="Times New Roman" w:hAnsi="Times New Roman"/>
          <w:sz w:val="24"/>
          <w:szCs w:val="20"/>
          <w:lang w:eastAsia="ru-RU"/>
        </w:rPr>
        <w:t>«____»______________ 20</w:t>
      </w:r>
      <w:r>
        <w:rPr>
          <w:rFonts w:ascii="Times New Roman" w:hAnsi="Times New Roman"/>
          <w:sz w:val="24"/>
          <w:szCs w:val="20"/>
          <w:lang w:eastAsia="ru-RU"/>
        </w:rPr>
        <w:t>21</w:t>
      </w:r>
      <w:r w:rsidRPr="00E578E1">
        <w:rPr>
          <w:rFonts w:ascii="Times New Roman" w:hAnsi="Times New Roman"/>
          <w:sz w:val="24"/>
          <w:szCs w:val="20"/>
          <w:lang w:eastAsia="ru-RU"/>
        </w:rPr>
        <w:t xml:space="preserve"> року</w:t>
      </w:r>
    </w:p>
    <w:p w:rsidR="00296C2C" w:rsidRPr="00E578E1" w:rsidRDefault="00296C2C" w:rsidP="00E578E1">
      <w:pPr>
        <w:spacing w:after="0" w:line="240" w:lineRule="auto"/>
        <w:rPr>
          <w:rFonts w:ascii="UkrainianKudriashov" w:hAnsi="UkrainianKudriashov"/>
          <w:sz w:val="24"/>
          <w:szCs w:val="20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Анастасія ВЕЛИКА</w:t>
      </w:r>
    </w:p>
    <w:p w:rsidR="00296C2C" w:rsidRPr="00E578E1" w:rsidRDefault="00296C2C" w:rsidP="00E578E1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223533</w:t>
      </w:r>
    </w:p>
    <w:p w:rsidR="00296C2C" w:rsidRDefault="00296C2C"/>
    <w:sectPr w:rsidR="00296C2C" w:rsidSect="001E673B">
      <w:endnotePr>
        <w:numFmt w:val="decimal"/>
        <w:numStart w:val="0"/>
      </w:endnotePr>
      <w:pgSz w:w="12240" w:h="15840"/>
      <w:pgMar w:top="1134" w:right="1134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Ukrainian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8E1"/>
    <w:rsid w:val="001B3098"/>
    <w:rsid w:val="001D5C6B"/>
    <w:rsid w:val="001E673B"/>
    <w:rsid w:val="00296C2C"/>
    <w:rsid w:val="003C5298"/>
    <w:rsid w:val="005100E0"/>
    <w:rsid w:val="00513AFA"/>
    <w:rsid w:val="00561C24"/>
    <w:rsid w:val="005C3B83"/>
    <w:rsid w:val="006C15DF"/>
    <w:rsid w:val="00853F11"/>
    <w:rsid w:val="00884E28"/>
    <w:rsid w:val="00996BCC"/>
    <w:rsid w:val="00AD5D85"/>
    <w:rsid w:val="00AE406C"/>
    <w:rsid w:val="00B90C8F"/>
    <w:rsid w:val="00C2724F"/>
    <w:rsid w:val="00C33204"/>
    <w:rsid w:val="00C6486B"/>
    <w:rsid w:val="00D70A2D"/>
    <w:rsid w:val="00E1791E"/>
    <w:rsid w:val="00E578E1"/>
    <w:rsid w:val="00EA1CE2"/>
    <w:rsid w:val="00F5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1537</Words>
  <Characters>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SuvRada</cp:lastModifiedBy>
  <cp:revision>10</cp:revision>
  <cp:lastPrinted>2021-11-02T09:00:00Z</cp:lastPrinted>
  <dcterms:created xsi:type="dcterms:W3CDTF">2021-11-01T08:47:00Z</dcterms:created>
  <dcterms:modified xsi:type="dcterms:W3CDTF">2021-11-04T13:26:00Z</dcterms:modified>
</cp:coreProperties>
</file>