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7F" w:rsidRDefault="00153E7F"/>
    <w:p w:rsidR="00153E7F" w:rsidRPr="00153E7F" w:rsidRDefault="00153E7F" w:rsidP="00153E7F"/>
    <w:p w:rsidR="00153E7F" w:rsidRPr="00153E7F" w:rsidRDefault="00153E7F" w:rsidP="00153E7F"/>
    <w:p w:rsidR="00153E7F" w:rsidRPr="00153E7F" w:rsidRDefault="00153E7F" w:rsidP="00153E7F"/>
    <w:p w:rsidR="00153E7F" w:rsidRDefault="00153E7F" w:rsidP="00153E7F">
      <w:pPr>
        <w:rPr>
          <w:lang w:val="uk-UA"/>
        </w:rPr>
      </w:pPr>
    </w:p>
    <w:p w:rsidR="00153E7F" w:rsidRPr="00153E7F" w:rsidRDefault="00153E7F" w:rsidP="00153E7F">
      <w:pPr>
        <w:rPr>
          <w:lang w:val="uk-UA"/>
        </w:rPr>
      </w:pPr>
    </w:p>
    <w:p w:rsidR="00153E7F" w:rsidRDefault="00153E7F" w:rsidP="00153E7F"/>
    <w:p w:rsidR="00153E7F" w:rsidRDefault="00153E7F" w:rsidP="00153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uk-UA"/>
        </w:rPr>
        <w:t>Положення</w:t>
      </w:r>
    </w:p>
    <w:p w:rsidR="00153E7F" w:rsidRDefault="00153E7F" w:rsidP="00153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комісію  з питань захисту прав дитини</w:t>
      </w:r>
    </w:p>
    <w:p w:rsidR="00153E7F" w:rsidRDefault="00153E7F" w:rsidP="00153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Суворовської районної у м. Херсоні ради</w:t>
      </w:r>
    </w:p>
    <w:p w:rsidR="00153E7F" w:rsidRDefault="00153E7F" w:rsidP="00153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її складу </w:t>
      </w:r>
    </w:p>
    <w:p w:rsidR="00153E7F" w:rsidRDefault="00153E7F" w:rsidP="00153E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3E7F" w:rsidRDefault="00153E7F" w:rsidP="00153E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постанови Кабінету Міністрів України від 11.04.2018 року № 301 «Про внесення змін до постанов Кабінету Міністрів України від 24 вересня 2008 р.                   № 866 і від 5 квітня 2017 р. № 268», внесено зміни до Типового положення про комісію з питань захисту прав дитини, затвердженого постановою Кабінету Міністрів України від 24.09.2008 року № 866, та в зв’язку з кадровими змінами, керуючись ст.59 Закону України «Про місцеве самоврядування в Україні», виконавчий комітет районної у   м. Херсоні ради </w:t>
      </w:r>
    </w:p>
    <w:p w:rsidR="00153E7F" w:rsidRDefault="00153E7F" w:rsidP="00153E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3E7F" w:rsidRDefault="00153E7F" w:rsidP="00153E7F">
      <w:pPr>
        <w:pStyle w:val="a3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 В И Р І Ш И В: </w:t>
      </w:r>
    </w:p>
    <w:p w:rsidR="00153E7F" w:rsidRDefault="00153E7F" w:rsidP="00153E7F">
      <w:pPr>
        <w:pStyle w:val="a3"/>
        <w:rPr>
          <w:szCs w:val="24"/>
        </w:rPr>
      </w:pPr>
    </w:p>
    <w:p w:rsidR="00153E7F" w:rsidRDefault="00153E7F" w:rsidP="00153E7F">
      <w:pPr>
        <w:pStyle w:val="a3"/>
        <w:rPr>
          <w:szCs w:val="24"/>
        </w:rPr>
      </w:pPr>
      <w:r>
        <w:rPr>
          <w:szCs w:val="24"/>
        </w:rPr>
        <w:tab/>
        <w:t xml:space="preserve">1. Доповнити розділ 2 підпункту 2.2.2. «Положення про комісію з питань захисту прав дитини», затвердженого рішенням виконавчого комітету Суворовської районної                 у  м. Херсоні ради від  08.05.2015 року № 84, абзацом : </w:t>
      </w:r>
    </w:p>
    <w:p w:rsidR="00153E7F" w:rsidRDefault="00153E7F" w:rsidP="00153E7F">
      <w:pPr>
        <w:pStyle w:val="a3"/>
        <w:rPr>
          <w:szCs w:val="24"/>
        </w:rPr>
      </w:pPr>
      <w:r>
        <w:rPr>
          <w:szCs w:val="24"/>
        </w:rPr>
        <w:tab/>
        <w:t>«надання статусу дитини, яка постраждала внаслідок воєнних дій та збройних конфліктів».</w:t>
      </w:r>
    </w:p>
    <w:p w:rsidR="00153E7F" w:rsidRDefault="00153E7F" w:rsidP="00153E7F">
      <w:pPr>
        <w:pStyle w:val="a3"/>
        <w:rPr>
          <w:szCs w:val="24"/>
        </w:rPr>
      </w:pPr>
      <w:r>
        <w:rPr>
          <w:szCs w:val="24"/>
        </w:rPr>
        <w:tab/>
        <w:t>2. Вивести зі складу членів комісії :</w:t>
      </w:r>
    </w:p>
    <w:p w:rsidR="00153E7F" w:rsidRDefault="00153E7F" w:rsidP="00153E7F">
      <w:pPr>
        <w:pStyle w:val="a3"/>
        <w:rPr>
          <w:szCs w:val="24"/>
        </w:rPr>
      </w:pPr>
      <w:r>
        <w:rPr>
          <w:szCs w:val="24"/>
        </w:rPr>
        <w:t xml:space="preserve">       - </w:t>
      </w:r>
      <w:proofErr w:type="spellStart"/>
      <w:r>
        <w:rPr>
          <w:szCs w:val="24"/>
        </w:rPr>
        <w:t>Возну</w:t>
      </w:r>
      <w:proofErr w:type="spellEnd"/>
      <w:r>
        <w:rPr>
          <w:szCs w:val="24"/>
        </w:rPr>
        <w:t xml:space="preserve"> Ірину Віталіївну – інспектора ювенальної превенції сектору превенції Херсонського відділу поліції Головного управління Національної поліції в Херсонській області.</w:t>
      </w:r>
    </w:p>
    <w:p w:rsidR="00153E7F" w:rsidRDefault="00153E7F" w:rsidP="00153E7F">
      <w:pPr>
        <w:pStyle w:val="a3"/>
        <w:rPr>
          <w:szCs w:val="24"/>
        </w:rPr>
      </w:pPr>
      <w:r>
        <w:rPr>
          <w:szCs w:val="24"/>
        </w:rPr>
        <w:tab/>
        <w:t xml:space="preserve"> 3. Ввести  до  складу членів комісії:</w:t>
      </w:r>
    </w:p>
    <w:p w:rsidR="00153E7F" w:rsidRDefault="00153E7F" w:rsidP="00153E7F">
      <w:pPr>
        <w:pStyle w:val="a3"/>
        <w:rPr>
          <w:szCs w:val="24"/>
        </w:rPr>
      </w:pPr>
      <w:r>
        <w:rPr>
          <w:szCs w:val="24"/>
        </w:rPr>
        <w:t xml:space="preserve">       -</w:t>
      </w:r>
      <w:r>
        <w:rPr>
          <w:szCs w:val="24"/>
        </w:rPr>
        <w:tab/>
      </w:r>
      <w:proofErr w:type="spellStart"/>
      <w:r>
        <w:rPr>
          <w:szCs w:val="24"/>
        </w:rPr>
        <w:t>Левченк</w:t>
      </w:r>
      <w:r w:rsidR="009771AB">
        <w:rPr>
          <w:szCs w:val="24"/>
        </w:rPr>
        <w:t>а</w:t>
      </w:r>
      <w:proofErr w:type="spellEnd"/>
      <w:r>
        <w:rPr>
          <w:szCs w:val="24"/>
        </w:rPr>
        <w:t xml:space="preserve"> Артура  Андрійовича - </w:t>
      </w:r>
      <w:r w:rsidRPr="00DA7267">
        <w:rPr>
          <w:szCs w:val="24"/>
        </w:rPr>
        <w:t xml:space="preserve"> </w:t>
      </w:r>
      <w:r>
        <w:rPr>
          <w:szCs w:val="24"/>
        </w:rPr>
        <w:t>інспектора ювенальної превенції сектору превенції Херсонського відділу поліції Головного управління Національної поліції в Херсонській області.</w:t>
      </w:r>
    </w:p>
    <w:p w:rsidR="00153E7F" w:rsidRDefault="00153E7F" w:rsidP="00153E7F">
      <w:pPr>
        <w:pStyle w:val="a3"/>
        <w:rPr>
          <w:szCs w:val="24"/>
        </w:rPr>
      </w:pPr>
      <w:r>
        <w:rPr>
          <w:szCs w:val="24"/>
        </w:rPr>
        <w:tab/>
        <w:t>4. Контроль за виконанням даного рішення покласти на заступника голови ради з питань діяльності виконавчих органів ради Калюжного Д.А.</w:t>
      </w:r>
    </w:p>
    <w:p w:rsidR="00153E7F" w:rsidRDefault="00153E7F" w:rsidP="00153E7F">
      <w:pPr>
        <w:spacing w:after="0" w:line="240" w:lineRule="auto"/>
        <w:rPr>
          <w:sz w:val="24"/>
          <w:szCs w:val="24"/>
          <w:lang w:val="uk-UA"/>
        </w:rPr>
      </w:pPr>
    </w:p>
    <w:p w:rsidR="00153E7F" w:rsidRDefault="00153E7F" w:rsidP="00153E7F">
      <w:pPr>
        <w:spacing w:after="0" w:line="240" w:lineRule="auto"/>
        <w:rPr>
          <w:sz w:val="24"/>
          <w:szCs w:val="24"/>
          <w:lang w:val="uk-UA"/>
        </w:rPr>
      </w:pPr>
    </w:p>
    <w:p w:rsidR="00153E7F" w:rsidRDefault="00153E7F" w:rsidP="00153E7F">
      <w:pPr>
        <w:spacing w:after="0" w:line="240" w:lineRule="auto"/>
        <w:rPr>
          <w:sz w:val="24"/>
          <w:szCs w:val="24"/>
          <w:lang w:val="uk-UA"/>
        </w:rPr>
      </w:pPr>
    </w:p>
    <w:p w:rsidR="00153E7F" w:rsidRDefault="00153E7F" w:rsidP="00153E7F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А.В.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Задніпряний</w:t>
      </w:r>
      <w:proofErr w:type="spellEnd"/>
    </w:p>
    <w:p w:rsidR="00153E7F" w:rsidRDefault="00153E7F" w:rsidP="00153E7F">
      <w:r>
        <w:rPr>
          <w:rFonts w:ascii="Times New Roman" w:hAnsi="Times New Roman" w:cs="Times New Roman"/>
          <w:sz w:val="24"/>
          <w:szCs w:val="24"/>
          <w:lang w:val="uk-UA"/>
        </w:rPr>
        <w:t>у м. Херсоні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82AF4" w:rsidRPr="00153E7F" w:rsidRDefault="00982AF4" w:rsidP="00153E7F"/>
    <w:sectPr w:rsidR="00982AF4" w:rsidRPr="00153E7F" w:rsidSect="0098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E7F"/>
    <w:rsid w:val="00153E7F"/>
    <w:rsid w:val="009771AB"/>
    <w:rsid w:val="0098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3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53E7F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Deti</cp:lastModifiedBy>
  <cp:revision>3</cp:revision>
  <dcterms:created xsi:type="dcterms:W3CDTF">2018-06-05T09:51:00Z</dcterms:created>
  <dcterms:modified xsi:type="dcterms:W3CDTF">2018-06-07T06:03:00Z</dcterms:modified>
</cp:coreProperties>
</file>