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5" w:rsidRDefault="00D704D6" w:rsidP="00437285">
      <w:r>
        <w:t>№ 63</w:t>
      </w:r>
    </w:p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/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складу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координаційної ради у справах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>дітей Суворовської районної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м. Херсоні ради  </w:t>
      </w: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pStyle w:val="a7"/>
        <w:ind w:firstLine="5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Відповідно до рішення виконавчого комітету  від 09.02.2018 року № 30 «Про затвердження нового складу координаційної ради у справах дітей»  було затверджено її склад .</w:t>
      </w:r>
    </w:p>
    <w:p w:rsidR="00437285" w:rsidRDefault="00437285" w:rsidP="00437285">
      <w:pPr>
        <w:pStyle w:val="a7"/>
        <w:ind w:firstLine="5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У зв′язку із кадровими змінами,  керуючись ст. 59 Закону України «Про місцеве самоврядування в Україні»,  на підставі рішення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lang w:val="uk-UA"/>
        </w:rPr>
        <w:t xml:space="preserve"> сесії Херсонської міської ради </w:t>
      </w:r>
      <w:r>
        <w:rPr>
          <w:rFonts w:ascii="Times New Roman" w:hAnsi="Times New Roman"/>
          <w:sz w:val="26"/>
          <w:szCs w:val="26"/>
        </w:rPr>
        <w:t>VII</w:t>
      </w:r>
      <w:r>
        <w:rPr>
          <w:rFonts w:ascii="Times New Roman" w:hAnsi="Times New Roman"/>
          <w:sz w:val="26"/>
          <w:szCs w:val="26"/>
          <w:lang w:val="uk-UA"/>
        </w:rPr>
        <w:t xml:space="preserve"> скликання від 17.10.2016 року  № 383 «Про визначення обсягу і меж повноважень районних у місті Херсоні рад та їхніх виконавчих органів», виконавчий комітет районної у м. Херсоні ради</w:t>
      </w:r>
    </w:p>
    <w:p w:rsidR="00437285" w:rsidRDefault="00437285" w:rsidP="00437285">
      <w:pPr>
        <w:pStyle w:val="a7"/>
        <w:ind w:firstLine="5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37285" w:rsidRDefault="00437285" w:rsidP="00437285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437285" w:rsidRDefault="00437285" w:rsidP="004372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Вивести із складу  координаційної ради :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УСТИНЕНКА Олега Володимировича – заступника начальника служби у справах дітей Суворовської районної у м. Херсоні ради, секретаря координаційної ради;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ВОЗНУ Ірину Віталіївну –інспектора відділу ювенальної превенції сектору превенції Херсонського відділу поліції Головного управління Національної поліції в Херсонській області, члена координаційної ради.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Ввести до складу координаційної ради:</w:t>
      </w:r>
    </w:p>
    <w:p w:rsidR="00437285" w:rsidRDefault="00437285" w:rsidP="00437285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ОСОКІНУ Марину Петрівну –  заступника начальника  служби у справах  дітей 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Суворовської районної у </w:t>
      </w:r>
      <w:proofErr w:type="spellStart"/>
      <w:r>
        <w:rPr>
          <w:sz w:val="26"/>
          <w:szCs w:val="26"/>
        </w:rPr>
        <w:t>м.Херсоні</w:t>
      </w:r>
      <w:proofErr w:type="spellEnd"/>
      <w:r>
        <w:rPr>
          <w:sz w:val="26"/>
          <w:szCs w:val="26"/>
        </w:rPr>
        <w:t xml:space="preserve"> ради;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СИПКО Наталю Володимирівну - інспектора сектору ювенальної превенції </w:t>
      </w:r>
      <w:r w:rsidRPr="00437285">
        <w:rPr>
          <w:sz w:val="26"/>
          <w:szCs w:val="26"/>
        </w:rPr>
        <w:t xml:space="preserve">відділу поліції Херсонського районного управління поліції Головного управління Національної поліції </w:t>
      </w:r>
      <w:r>
        <w:rPr>
          <w:sz w:val="26"/>
          <w:szCs w:val="26"/>
        </w:rPr>
        <w:t xml:space="preserve">в Херсонській області, членом   координаційної ради.  </w:t>
      </w:r>
    </w:p>
    <w:p w:rsidR="00437285" w:rsidRDefault="00437285" w:rsidP="00437285">
      <w:pPr>
        <w:tabs>
          <w:tab w:val="num" w:pos="0"/>
        </w:tabs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Контроль за виконанням даного рішення покласти на заступника голови  ради</w:t>
      </w:r>
    </w:p>
    <w:p w:rsidR="00437285" w:rsidRDefault="00437285" w:rsidP="0043728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 питань діяльності виконавчих органів ради КАЛЮЖНОГО Д.</w:t>
      </w:r>
    </w:p>
    <w:p w:rsidR="00437285" w:rsidRDefault="00437285" w:rsidP="00437285">
      <w:pPr>
        <w:tabs>
          <w:tab w:val="num" w:pos="0"/>
        </w:tabs>
        <w:ind w:left="180"/>
        <w:jc w:val="both"/>
        <w:rPr>
          <w:sz w:val="26"/>
          <w:szCs w:val="26"/>
        </w:rPr>
      </w:pPr>
    </w:p>
    <w:p w:rsidR="00437285" w:rsidRDefault="00437285" w:rsidP="00437285">
      <w:pPr>
        <w:tabs>
          <w:tab w:val="num" w:pos="0"/>
        </w:tabs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районної</w:t>
      </w:r>
    </w:p>
    <w:p w:rsidR="00437285" w:rsidRDefault="00437285" w:rsidP="00437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 м. Херсоні ради                                                                           Андрій ЗАДНІПРЯНИЙ   </w:t>
      </w: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pStyle w:val="a3"/>
        <w:tabs>
          <w:tab w:val="left" w:pos="708"/>
        </w:tabs>
        <w:jc w:val="both"/>
        <w:rPr>
          <w:sz w:val="26"/>
          <w:szCs w:val="26"/>
          <w:lang w:val="uk-UA"/>
        </w:rPr>
      </w:pPr>
    </w:p>
    <w:p w:rsidR="00437285" w:rsidRDefault="00437285" w:rsidP="00437285">
      <w:pPr>
        <w:pStyle w:val="a5"/>
        <w:ind w:firstLine="560"/>
        <w:jc w:val="both"/>
        <w:rPr>
          <w:color w:val="000000"/>
          <w:sz w:val="26"/>
          <w:szCs w:val="26"/>
          <w:shd w:val="clear" w:color="auto" w:fill="FFFFFF"/>
        </w:rPr>
      </w:pPr>
    </w:p>
    <w:p w:rsidR="00437285" w:rsidRDefault="00437285" w:rsidP="00437285">
      <w:pPr>
        <w:pStyle w:val="a5"/>
        <w:ind w:firstLine="560"/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6"/>
          <w:szCs w:val="26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437285" w:rsidRDefault="00437285" w:rsidP="00437285">
      <w:pPr>
        <w:jc w:val="both"/>
        <w:rPr>
          <w:b/>
          <w:sz w:val="28"/>
          <w:szCs w:val="28"/>
        </w:rPr>
      </w:pPr>
    </w:p>
    <w:p w:rsidR="00437285" w:rsidRDefault="00437285" w:rsidP="00437285">
      <w:pPr>
        <w:jc w:val="both"/>
        <w:rPr>
          <w:rFonts w:ascii="Times New Roman CYR" w:hAnsi="Times New Roman CYR"/>
          <w:sz w:val="28"/>
        </w:rPr>
      </w:pPr>
    </w:p>
    <w:p w:rsidR="00437285" w:rsidRDefault="00437285" w:rsidP="00437285">
      <w:pPr>
        <w:jc w:val="both"/>
        <w:rPr>
          <w:sz w:val="28"/>
          <w:szCs w:val="28"/>
        </w:rPr>
      </w:pPr>
    </w:p>
    <w:p w:rsidR="000B145A" w:rsidRDefault="000B145A"/>
    <w:sectPr w:rsidR="000B145A" w:rsidSect="00825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EF6"/>
    <w:rsid w:val="000B145A"/>
    <w:rsid w:val="000F682A"/>
    <w:rsid w:val="00437285"/>
    <w:rsid w:val="0082542E"/>
    <w:rsid w:val="0091297E"/>
    <w:rsid w:val="00A83EF6"/>
    <w:rsid w:val="00D7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37285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4372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3728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3728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qFormat/>
    <w:rsid w:val="004372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2021-04-06T09:36:00Z</dcterms:created>
  <dcterms:modified xsi:type="dcterms:W3CDTF">2021-04-09T11:48:00Z</dcterms:modified>
</cp:coreProperties>
</file>