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D" w:rsidRDefault="00A009DD" w:rsidP="00A009DD">
      <w:pPr>
        <w:widowControl w:val="0"/>
        <w:autoSpaceDE w:val="0"/>
        <w:autoSpaceDN w:val="0"/>
        <w:adjustRightInd w:val="0"/>
        <w:ind w:right="37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13335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A009DD" w:rsidRDefault="00E11725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ЦЕНТРАЛЬНА</w:t>
      </w:r>
      <w:r w:rsidR="00A009DD">
        <w:rPr>
          <w:rFonts w:ascii="Arial" w:hAnsi="Arial" w:cs="Arial"/>
          <w:b/>
          <w:sz w:val="32"/>
          <w:szCs w:val="32"/>
          <w:lang w:val="uk-UA"/>
        </w:rPr>
        <w:t xml:space="preserve"> РАЙОННА У м. ХЕРСОНІ РАДА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F02FAE" w:rsidRDefault="00F02FAE" w:rsidP="00A009DD">
      <w:pPr>
        <w:widowControl w:val="0"/>
        <w:autoSpaceDE w:val="0"/>
        <w:autoSpaceDN w:val="0"/>
        <w:adjustRightInd w:val="0"/>
        <w:ind w:right="143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009DD" w:rsidRDefault="00F02FAE" w:rsidP="00A009DD">
      <w:pPr>
        <w:widowControl w:val="0"/>
        <w:autoSpaceDE w:val="0"/>
        <w:autoSpaceDN w:val="0"/>
        <w:adjustRightInd w:val="0"/>
        <w:ind w:right="143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05.06.2025</w:t>
      </w:r>
      <w:r w:rsidR="00A009DD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</w:t>
      </w:r>
      <w:r w:rsidR="000E4658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0E4658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0E4658">
        <w:rPr>
          <w:rFonts w:ascii="Times New Roman" w:hAnsi="Times New Roman"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№ 150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Про погодження внесення змін 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до кошторису видатків на 2025 рік 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на виконання заходів районної програми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</w:t>
      </w:r>
      <w:bookmarkStart w:id="0" w:name="_GoBack"/>
      <w:bookmarkEnd w:id="0"/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дітей на 2021-2025 роки»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</w:p>
    <w:p w:rsidR="005B4DCF" w:rsidRPr="005B4DCF" w:rsidRDefault="005B4DCF" w:rsidP="005B4DCF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у зв’язку з </w:t>
      </w:r>
      <w:r w:rsidRPr="005B4DCF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втратою чинності Указу Президента України від 30 травня 1998 року № 568/98 «Про День захисту дітей», </w:t>
      </w:r>
      <w:r w:rsidRPr="005B4DCF">
        <w:rPr>
          <w:rFonts w:ascii="Times New Roman" w:hAnsi="Times New Roman"/>
          <w:sz w:val="26"/>
          <w:szCs w:val="26"/>
          <w:lang w:val="uk-UA"/>
        </w:rPr>
        <w:t xml:space="preserve"> на підставі рішення VII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 та  статтями 59 та 73 Закону України «Про місцеве самоврядування в Україні», виконавчий комітет районної у      </w:t>
      </w:r>
      <w:r>
        <w:rPr>
          <w:rFonts w:ascii="Times New Roman" w:hAnsi="Times New Roman"/>
          <w:sz w:val="26"/>
          <w:szCs w:val="26"/>
          <w:lang w:val="uk-UA"/>
        </w:rPr>
        <w:t>м. Херсоні ради</w:t>
      </w:r>
    </w:p>
    <w:p w:rsidR="005B4DCF" w:rsidRPr="005B4DCF" w:rsidRDefault="005B4DCF" w:rsidP="005B4DCF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4DCF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5B4DCF" w:rsidRPr="005B4DCF" w:rsidRDefault="005B4DCF" w:rsidP="005B4DCF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8"/>
          <w:szCs w:val="28"/>
          <w:lang w:val="uk-UA"/>
        </w:rPr>
        <w:t>1.</w:t>
      </w:r>
      <w:r w:rsidRPr="005B4D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4DCF">
        <w:rPr>
          <w:rFonts w:ascii="Times New Roman" w:hAnsi="Times New Roman"/>
          <w:sz w:val="26"/>
          <w:szCs w:val="26"/>
          <w:lang w:val="uk-UA"/>
        </w:rPr>
        <w:t>Погодити внесення змін до кошторису видатків на 2025 рік на виконання заходів районної програми «Забезпечення соціально-правового захисту дітей на 2021-2025 роки», що додається.</w:t>
      </w: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2. Службі у справах дітей (ОСОКІНА М.) внести пропозицію районній у           м. Херсоні раді щодо внесення змін до кошторису видатків на 2025 рік на виконання заходів районної програми «Забезпечення соціально-правового захисту дітей на 2021-2025 роки».</w:t>
      </w: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8"/>
          <w:szCs w:val="28"/>
          <w:lang w:val="uk-UA"/>
        </w:rPr>
        <w:t>3</w:t>
      </w:r>
      <w:r w:rsidRPr="005B4DCF">
        <w:rPr>
          <w:rFonts w:ascii="Times New Roman" w:hAnsi="Times New Roman"/>
          <w:sz w:val="26"/>
          <w:szCs w:val="26"/>
          <w:lang w:val="uk-UA"/>
        </w:rPr>
        <w:t>. Рішення висвітлити на офіційному сайті Центральної районної у м. Херсоні ради та її виконавчих органів.</w:t>
      </w:r>
    </w:p>
    <w:p w:rsidR="005B4DCF" w:rsidRPr="005B4DCF" w:rsidRDefault="005B4DCF" w:rsidP="005B4DCF">
      <w:pPr>
        <w:spacing w:line="20" w:lineRule="atLeast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4. </w:t>
      </w:r>
      <w:r w:rsidRPr="005B4DCF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рішення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покласти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на заступника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ради з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виконавчих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6"/>
          <w:szCs w:val="26"/>
          <w:lang w:val="ru-RU"/>
        </w:rPr>
        <w:t>органів</w:t>
      </w:r>
      <w:proofErr w:type="spellEnd"/>
      <w:r w:rsidRPr="005B4DCF">
        <w:rPr>
          <w:rFonts w:ascii="Times New Roman" w:hAnsi="Times New Roman"/>
          <w:sz w:val="26"/>
          <w:szCs w:val="26"/>
          <w:lang w:val="ru-RU"/>
        </w:rPr>
        <w:t xml:space="preserve"> ради КАЛЮЖНОГО Д.</w:t>
      </w: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5B4DCF" w:rsidRPr="005B4DCF" w:rsidRDefault="005B4DCF" w:rsidP="005B4DCF">
      <w:pPr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5B4DCF">
        <w:rPr>
          <w:rFonts w:ascii="Times New Roman" w:hAnsi="Times New Roman"/>
          <w:sz w:val="26"/>
          <w:szCs w:val="26"/>
          <w:lang w:val="uk-UA"/>
        </w:rPr>
        <w:tab/>
      </w:r>
      <w:r w:rsidRPr="005B4DCF">
        <w:rPr>
          <w:rFonts w:ascii="Times New Roman" w:hAnsi="Times New Roman"/>
          <w:sz w:val="26"/>
          <w:szCs w:val="26"/>
          <w:lang w:val="uk-UA"/>
        </w:rPr>
        <w:tab/>
      </w:r>
      <w:r w:rsidRPr="005B4DCF">
        <w:rPr>
          <w:rFonts w:ascii="Times New Roman" w:hAnsi="Times New Roman"/>
          <w:sz w:val="26"/>
          <w:szCs w:val="26"/>
          <w:lang w:val="uk-UA"/>
        </w:rPr>
        <w:tab/>
      </w:r>
      <w:r w:rsidRPr="005B4DCF">
        <w:rPr>
          <w:rFonts w:ascii="Times New Roman" w:hAnsi="Times New Roman"/>
          <w:sz w:val="26"/>
          <w:szCs w:val="26"/>
          <w:lang w:val="uk-UA"/>
        </w:rPr>
        <w:tab/>
      </w:r>
      <w:r w:rsidRPr="005B4DCF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5B4DCF" w:rsidRPr="005B4DCF" w:rsidRDefault="005B4DCF" w:rsidP="005B4DC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1468" w:rsidRDefault="005B4DCF" w:rsidP="005B4DCF">
      <w:pPr>
        <w:ind w:left="5052"/>
        <w:rPr>
          <w:rFonts w:ascii="Times New Roman" w:hAnsi="Times New Roman"/>
          <w:sz w:val="24"/>
          <w:szCs w:val="24"/>
          <w:lang w:val="uk-UA"/>
        </w:rPr>
      </w:pPr>
      <w:r w:rsidRPr="005B4DCF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5B4DCF" w:rsidRPr="005B4DCF" w:rsidRDefault="009A1468" w:rsidP="005B4DCF">
      <w:pPr>
        <w:ind w:left="50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B4DCF" w:rsidRPr="005B4DCF">
        <w:rPr>
          <w:rFonts w:ascii="Times New Roman" w:hAnsi="Times New Roman"/>
          <w:sz w:val="24"/>
          <w:szCs w:val="24"/>
          <w:lang w:val="uk-UA"/>
        </w:rPr>
        <w:t>Додаток до</w:t>
      </w:r>
    </w:p>
    <w:p w:rsidR="005B4DCF" w:rsidRPr="005B4DCF" w:rsidRDefault="005B4DCF" w:rsidP="009A1468">
      <w:pPr>
        <w:ind w:left="5472"/>
        <w:rPr>
          <w:rFonts w:ascii="Times New Roman" w:hAnsi="Times New Roman"/>
          <w:sz w:val="24"/>
          <w:szCs w:val="24"/>
          <w:lang w:val="uk-UA"/>
        </w:rPr>
      </w:pPr>
      <w:r w:rsidRPr="005B4DCF">
        <w:rPr>
          <w:rFonts w:ascii="Times New Roman" w:hAnsi="Times New Roman"/>
          <w:sz w:val="24"/>
          <w:szCs w:val="24"/>
          <w:lang w:val="uk-UA"/>
        </w:rPr>
        <w:t>рішення виконавчого комітету Центральної районної у м. Херсоні ради</w:t>
      </w:r>
    </w:p>
    <w:p w:rsidR="005B4DCF" w:rsidRPr="005B4DCF" w:rsidRDefault="00F02FAE" w:rsidP="009A1468">
      <w:pPr>
        <w:ind w:left="547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05.06.2025 року № 150</w:t>
      </w:r>
    </w:p>
    <w:p w:rsidR="005B4DCF" w:rsidRPr="005B4DCF" w:rsidRDefault="005B4DCF" w:rsidP="009A1468">
      <w:pPr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5B4DCF" w:rsidRPr="005B4DCF" w:rsidRDefault="005B4DCF" w:rsidP="005B4DCF">
      <w:pPr>
        <w:spacing w:line="20" w:lineRule="atLeast"/>
        <w:ind w:left="2832" w:firstLine="708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Кошторис видатків </w:t>
      </w:r>
    </w:p>
    <w:p w:rsidR="005B4DCF" w:rsidRPr="005B4DCF" w:rsidRDefault="005B4DCF" w:rsidP="005B4DCF">
      <w:pPr>
        <w:spacing w:line="20" w:lineRule="atLeast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 xml:space="preserve">                                 на виконання заходів районної програми</w:t>
      </w:r>
    </w:p>
    <w:p w:rsidR="005B4DCF" w:rsidRPr="005B4DCF" w:rsidRDefault="005B4DCF" w:rsidP="005B4DCF">
      <w:pPr>
        <w:spacing w:line="2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 дітей»</w:t>
      </w:r>
    </w:p>
    <w:p w:rsidR="005B4DCF" w:rsidRPr="005B4DCF" w:rsidRDefault="005B4DCF" w:rsidP="005B4DCF">
      <w:pPr>
        <w:spacing w:line="2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5B4DCF">
        <w:rPr>
          <w:rFonts w:ascii="Times New Roman" w:hAnsi="Times New Roman"/>
          <w:sz w:val="26"/>
          <w:szCs w:val="26"/>
          <w:lang w:val="uk-UA"/>
        </w:rPr>
        <w:t>на 2025 рік</w:t>
      </w:r>
    </w:p>
    <w:p w:rsidR="005B4DCF" w:rsidRPr="005B4DCF" w:rsidRDefault="005B4DCF" w:rsidP="005B4DC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71"/>
        <w:gridCol w:w="3789"/>
        <w:gridCol w:w="1275"/>
        <w:gridCol w:w="1662"/>
      </w:tblGrid>
      <w:tr w:rsidR="005B4DCF" w:rsidRPr="005B4DCF" w:rsidTr="00E925B8">
        <w:trPr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5B4DCF" w:rsidRPr="005B4DCF" w:rsidTr="00E925B8">
        <w:trPr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B4DCF" w:rsidRPr="000E4658" w:rsidTr="00E925B8">
        <w:trPr>
          <w:trHeight w:val="1140"/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B4DCF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B4DCF" w:rsidRPr="005B4DCF" w:rsidTr="00E925B8">
        <w:trPr>
          <w:trHeight w:val="70"/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документів на дітей, які залишились без батьківського піклування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Фотографування</w:t>
            </w:r>
          </w:p>
          <w:p w:rsidR="005B4DCF" w:rsidRPr="005B4DCF" w:rsidRDefault="005B4DCF" w:rsidP="005B4D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</w:t>
            </w:r>
            <w:proofErr w:type="spellStart"/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РАЦСу</w:t>
            </w:r>
            <w:proofErr w:type="spellEnd"/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(отримання повторних свідоцтв про народження, смерть батьків тощо)</w:t>
            </w:r>
          </w:p>
          <w:p w:rsidR="005B4DCF" w:rsidRPr="005B4DCF" w:rsidRDefault="005B4DCF" w:rsidP="005B4D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Оплата поштових витрат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1950</w:t>
            </w:r>
          </w:p>
        </w:tc>
      </w:tr>
      <w:tr w:rsidR="005B4DCF" w:rsidRPr="005B4DCF" w:rsidTr="00E925B8">
        <w:trPr>
          <w:trHeight w:val="1599"/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До Дня Конституції</w:t>
            </w:r>
          </w:p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обставинах.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30000,00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DCF" w:rsidRPr="005B4DCF" w:rsidTr="00E925B8">
        <w:trPr>
          <w:trHeight w:val="1731"/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Подарунки  для дітей-сиріт, дітей, позбавлених батьківського піклування та дітей, які перебувають у складних життєвих обставинах. 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40000,00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DCF" w:rsidRPr="005B4DCF" w:rsidTr="00E925B8">
        <w:trPr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Подарунки  для дітей-сиріт, дітей, позбавлених батьківського піклування та дітей, які перебувають у складних життєвих обставинах 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sz w:val="24"/>
                <w:szCs w:val="24"/>
                <w:lang w:val="uk-UA"/>
              </w:rPr>
              <w:t>50000,00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4DCF" w:rsidRPr="005B4DCF" w:rsidTr="00E925B8">
        <w:trPr>
          <w:jc w:val="center"/>
        </w:trPr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5B4DCF" w:rsidRPr="005B4DCF" w:rsidRDefault="005B4DCF" w:rsidP="005B4D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D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127200,00</w:t>
            </w:r>
          </w:p>
          <w:p w:rsidR="005B4DCF" w:rsidRPr="005B4DCF" w:rsidRDefault="005B4DCF" w:rsidP="005B4D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4DCF" w:rsidRPr="005B4DCF" w:rsidRDefault="005B4DCF" w:rsidP="005B4DC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DCF" w:rsidRPr="005B4DCF" w:rsidRDefault="005B4DCF" w:rsidP="005B4DC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DCF" w:rsidRPr="005B4DCF" w:rsidRDefault="005B4DCF" w:rsidP="005B4DCF">
      <w:pPr>
        <w:outlineLvl w:val="0"/>
        <w:rPr>
          <w:rFonts w:ascii="Times New Roman" w:hAnsi="Times New Roman"/>
          <w:sz w:val="24"/>
          <w:szCs w:val="24"/>
          <w:lang w:val="ru-RU"/>
        </w:rPr>
      </w:pPr>
      <w:r w:rsidRPr="005B4DCF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аступник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ради з 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</w:p>
    <w:p w:rsidR="005B4DCF" w:rsidRPr="005B4DCF" w:rsidRDefault="005B4DCF" w:rsidP="005B4DCF">
      <w:pPr>
        <w:outlineLvl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виконавчих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органів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ради                                                                     </w:t>
      </w:r>
      <w:r w:rsidRPr="005B4DCF">
        <w:rPr>
          <w:rFonts w:ascii="Times New Roman" w:hAnsi="Times New Roman"/>
          <w:sz w:val="24"/>
          <w:szCs w:val="24"/>
          <w:lang w:val="uk-UA"/>
        </w:rPr>
        <w:tab/>
      </w:r>
      <w:r w:rsidRPr="005B4D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B4DCF">
        <w:rPr>
          <w:rFonts w:ascii="Times New Roman" w:hAnsi="Times New Roman"/>
          <w:sz w:val="24"/>
          <w:szCs w:val="24"/>
          <w:lang w:val="ru-RU"/>
        </w:rPr>
        <w:t>Дмитро</w:t>
      </w:r>
      <w:proofErr w:type="spellEnd"/>
      <w:r w:rsidRPr="005B4DCF">
        <w:rPr>
          <w:rFonts w:ascii="Times New Roman" w:hAnsi="Times New Roman"/>
          <w:sz w:val="24"/>
          <w:szCs w:val="24"/>
          <w:lang w:val="ru-RU"/>
        </w:rPr>
        <w:t xml:space="preserve"> КАЛЮЖНИЙ</w:t>
      </w:r>
    </w:p>
    <w:p w:rsidR="00A009DD" w:rsidRDefault="00A009DD" w:rsidP="00A009DD">
      <w:pPr>
        <w:widowControl w:val="0"/>
        <w:shd w:val="clear" w:color="auto" w:fill="FFFFFF"/>
        <w:tabs>
          <w:tab w:val="left" w:leader="underscore" w:pos="1769"/>
          <w:tab w:val="left" w:leader="underscore" w:pos="3917"/>
        </w:tabs>
        <w:autoSpaceDE w:val="0"/>
        <w:autoSpaceDN w:val="0"/>
        <w:adjustRightInd w:val="0"/>
        <w:spacing w:before="211"/>
        <w:ind w:left="5"/>
        <w:rPr>
          <w:rFonts w:ascii="Times New Roman" w:hAnsi="Times New Roman"/>
          <w:lang w:val="uk-UA"/>
        </w:rPr>
      </w:pPr>
    </w:p>
    <w:sectPr w:rsidR="00A009DD" w:rsidSect="00F30B35"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3"/>
    <w:rsid w:val="00094919"/>
    <w:rsid w:val="000D6065"/>
    <w:rsid w:val="000E4658"/>
    <w:rsid w:val="00185992"/>
    <w:rsid w:val="003A09C6"/>
    <w:rsid w:val="004A5022"/>
    <w:rsid w:val="004C19E8"/>
    <w:rsid w:val="005B4DCF"/>
    <w:rsid w:val="0060696F"/>
    <w:rsid w:val="0062371E"/>
    <w:rsid w:val="007065EC"/>
    <w:rsid w:val="007A40F7"/>
    <w:rsid w:val="007E1E67"/>
    <w:rsid w:val="007F653C"/>
    <w:rsid w:val="009A1468"/>
    <w:rsid w:val="009A7C5A"/>
    <w:rsid w:val="009F7873"/>
    <w:rsid w:val="00A009DD"/>
    <w:rsid w:val="00AB47B0"/>
    <w:rsid w:val="00AD47DC"/>
    <w:rsid w:val="00B51A92"/>
    <w:rsid w:val="00B6371D"/>
    <w:rsid w:val="00BC0108"/>
    <w:rsid w:val="00BE6640"/>
    <w:rsid w:val="00BF1666"/>
    <w:rsid w:val="00D546DF"/>
    <w:rsid w:val="00DA4344"/>
    <w:rsid w:val="00DF14ED"/>
    <w:rsid w:val="00E11725"/>
    <w:rsid w:val="00E34AB1"/>
    <w:rsid w:val="00E65CC6"/>
    <w:rsid w:val="00E86F18"/>
    <w:rsid w:val="00EA4400"/>
    <w:rsid w:val="00F02FAE"/>
    <w:rsid w:val="00F30B35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2025-06-04T06:29:00Z</cp:lastPrinted>
  <dcterms:created xsi:type="dcterms:W3CDTF">2025-06-04T11:59:00Z</dcterms:created>
  <dcterms:modified xsi:type="dcterms:W3CDTF">2025-06-05T11:33:00Z</dcterms:modified>
</cp:coreProperties>
</file>