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03" w:rsidRPr="00E342C8" w:rsidRDefault="00A62A03" w:rsidP="00D13432">
      <w:pPr>
        <w:jc w:val="center"/>
        <w:rPr>
          <w:b/>
          <w:bCs/>
          <w:szCs w:val="28"/>
        </w:rPr>
      </w:pPr>
      <w:r w:rsidRPr="00996E81">
        <w:rPr>
          <w:b/>
          <w:bCs/>
          <w:szCs w:val="28"/>
          <w:lang w:val="uk-UA"/>
        </w:rPr>
        <w:t xml:space="preserve">П Р О Т О К О Л  № </w:t>
      </w:r>
      <w:r w:rsidRPr="00E342C8">
        <w:rPr>
          <w:b/>
          <w:bCs/>
          <w:szCs w:val="28"/>
        </w:rPr>
        <w:t>7</w:t>
      </w:r>
    </w:p>
    <w:p w:rsidR="00A62A03" w:rsidRPr="00996E81" w:rsidRDefault="00A62A03" w:rsidP="00D13432">
      <w:pPr>
        <w:ind w:right="-366"/>
        <w:jc w:val="center"/>
        <w:rPr>
          <w:b/>
          <w:szCs w:val="28"/>
          <w:lang w:val="uk-UA"/>
        </w:rPr>
      </w:pPr>
      <w:r w:rsidRPr="00996E81">
        <w:rPr>
          <w:b/>
          <w:szCs w:val="28"/>
          <w:lang w:val="uk-UA"/>
        </w:rPr>
        <w:t xml:space="preserve">засідання постійної депутатської комісії </w:t>
      </w:r>
      <w:r w:rsidRPr="00A36899">
        <w:rPr>
          <w:b/>
          <w:lang w:val="uk-UA"/>
        </w:rPr>
        <w:t>з питань соціального захисту населення та охорони сім’ї, материнства і дитинства</w:t>
      </w:r>
      <w:r w:rsidRPr="00996E81">
        <w:rPr>
          <w:b/>
          <w:szCs w:val="28"/>
          <w:lang w:val="uk-UA"/>
        </w:rPr>
        <w:t xml:space="preserve"> щодо підготовки </w:t>
      </w:r>
    </w:p>
    <w:p w:rsidR="00A62A03" w:rsidRPr="00996E81" w:rsidRDefault="00A62A03" w:rsidP="00D13432">
      <w:pPr>
        <w:ind w:right="-366"/>
        <w:jc w:val="center"/>
        <w:rPr>
          <w:b/>
          <w:szCs w:val="28"/>
          <w:lang w:val="uk-UA"/>
        </w:rPr>
      </w:pPr>
      <w:r w:rsidRPr="00996E81">
        <w:rPr>
          <w:b/>
          <w:szCs w:val="28"/>
          <w:lang w:val="uk-UA"/>
        </w:rPr>
        <w:t xml:space="preserve">пленарного засідання </w:t>
      </w:r>
      <w:r w:rsidRPr="00996E81">
        <w:rPr>
          <w:b/>
          <w:szCs w:val="28"/>
          <w:lang w:val="en-US"/>
        </w:rPr>
        <w:t>V</w:t>
      </w:r>
      <w:r>
        <w:rPr>
          <w:b/>
          <w:szCs w:val="28"/>
          <w:lang w:val="uk-UA"/>
        </w:rPr>
        <w:t>ІІІ</w:t>
      </w:r>
      <w:r w:rsidRPr="00996E81">
        <w:rPr>
          <w:b/>
          <w:szCs w:val="28"/>
          <w:lang w:val="uk-UA"/>
        </w:rPr>
        <w:t>-ї сесії районної у м.</w:t>
      </w:r>
      <w:r>
        <w:rPr>
          <w:b/>
          <w:szCs w:val="28"/>
          <w:lang w:val="uk-UA"/>
        </w:rPr>
        <w:t xml:space="preserve"> </w:t>
      </w:r>
      <w:r w:rsidRPr="00996E81">
        <w:rPr>
          <w:b/>
          <w:szCs w:val="28"/>
          <w:lang w:val="uk-UA"/>
        </w:rPr>
        <w:t>Херсоні</w:t>
      </w:r>
      <w:r>
        <w:rPr>
          <w:b/>
          <w:szCs w:val="28"/>
          <w:lang w:val="uk-UA"/>
        </w:rPr>
        <w:t xml:space="preserve"> </w:t>
      </w:r>
      <w:r w:rsidRPr="00996E81">
        <w:rPr>
          <w:b/>
          <w:szCs w:val="28"/>
          <w:lang w:val="uk-UA"/>
        </w:rPr>
        <w:t xml:space="preserve"> ради </w:t>
      </w:r>
      <w:r>
        <w:rPr>
          <w:b/>
          <w:szCs w:val="28"/>
          <w:lang w:val="uk-UA"/>
        </w:rPr>
        <w:t xml:space="preserve">                           </w:t>
      </w:r>
      <w:r w:rsidRPr="00996E81">
        <w:rPr>
          <w:b/>
          <w:szCs w:val="28"/>
          <w:lang w:val="uk-UA"/>
        </w:rPr>
        <w:t>сьомого скликання</w:t>
      </w:r>
    </w:p>
    <w:p w:rsidR="00A62A03" w:rsidRPr="001338ED" w:rsidRDefault="00A62A03" w:rsidP="00D13432">
      <w:pPr>
        <w:jc w:val="center"/>
        <w:rPr>
          <w:b/>
          <w:bCs/>
          <w:sz w:val="24"/>
          <w:lang w:val="uk-UA"/>
        </w:rPr>
      </w:pPr>
      <w:r w:rsidRPr="00996E81">
        <w:rPr>
          <w:szCs w:val="28"/>
          <w:lang w:val="uk-UA"/>
        </w:rPr>
        <w:t xml:space="preserve">                                          </w:t>
      </w:r>
      <w:r>
        <w:rPr>
          <w:szCs w:val="28"/>
          <w:lang w:val="uk-UA"/>
        </w:rPr>
        <w:t xml:space="preserve">                        </w:t>
      </w:r>
      <w:r w:rsidRPr="00996E81">
        <w:rPr>
          <w:szCs w:val="28"/>
          <w:lang w:val="uk-UA"/>
        </w:rPr>
        <w:t xml:space="preserve"> </w:t>
      </w:r>
      <w:r w:rsidRPr="001338ED">
        <w:rPr>
          <w:b/>
          <w:bCs/>
          <w:sz w:val="24"/>
          <w:lang w:val="uk-UA"/>
        </w:rPr>
        <w:t>Дата</w:t>
      </w:r>
      <w:r w:rsidRPr="001338ED">
        <w:rPr>
          <w:b/>
          <w:bCs/>
          <w:sz w:val="24"/>
          <w:lang w:val="uk-UA"/>
        </w:rPr>
        <w:sym w:font="Symbol" w:char="F03A"/>
      </w:r>
      <w:r>
        <w:rPr>
          <w:b/>
          <w:bCs/>
          <w:sz w:val="24"/>
          <w:lang w:val="uk-UA"/>
        </w:rPr>
        <w:t xml:space="preserve">  </w:t>
      </w:r>
      <w:r w:rsidRPr="00D13432">
        <w:rPr>
          <w:b/>
          <w:bCs/>
          <w:sz w:val="24"/>
          <w:lang w:val="uk-UA"/>
        </w:rPr>
        <w:t>11</w:t>
      </w:r>
      <w:r>
        <w:rPr>
          <w:b/>
          <w:bCs/>
          <w:sz w:val="24"/>
          <w:lang w:val="uk-UA"/>
        </w:rPr>
        <w:t>.08</w:t>
      </w:r>
      <w:r w:rsidRPr="001338ED">
        <w:rPr>
          <w:b/>
          <w:bCs/>
          <w:sz w:val="24"/>
          <w:lang w:val="uk-UA"/>
        </w:rPr>
        <w:t>.2016 р., 15.00, каб. 302</w:t>
      </w:r>
    </w:p>
    <w:p w:rsidR="00A62A03" w:rsidRPr="00E012EB" w:rsidRDefault="00A62A03" w:rsidP="00D13432">
      <w:pPr>
        <w:jc w:val="both"/>
        <w:rPr>
          <w:lang w:val="uk-UA"/>
        </w:rPr>
      </w:pPr>
      <w:r w:rsidRPr="00E012EB">
        <w:rPr>
          <w:b/>
          <w:lang w:val="uk-UA"/>
        </w:rPr>
        <w:t xml:space="preserve">Присутні: </w:t>
      </w:r>
      <w:r w:rsidRPr="00E012EB">
        <w:rPr>
          <w:lang w:val="uk-UA"/>
        </w:rPr>
        <w:t>члени постійної комісії з питань соціального захисту населення та охорони сім’ї, материнства і дитинства:</w:t>
      </w:r>
      <w:r>
        <w:rPr>
          <w:lang w:val="uk-UA"/>
        </w:rPr>
        <w:t xml:space="preserve"> Букалов О.С., </w:t>
      </w:r>
      <w:r w:rsidRPr="00E012EB">
        <w:rPr>
          <w:lang w:val="uk-UA"/>
        </w:rPr>
        <w:t>Козіна Н.В.</w:t>
      </w:r>
      <w:r>
        <w:rPr>
          <w:lang w:val="uk-UA"/>
        </w:rPr>
        <w:t>,</w:t>
      </w:r>
      <w:r w:rsidRPr="00062870">
        <w:rPr>
          <w:lang w:val="uk-UA"/>
        </w:rPr>
        <w:t xml:space="preserve"> </w:t>
      </w:r>
      <w:r>
        <w:rPr>
          <w:lang w:val="uk-UA"/>
        </w:rPr>
        <w:t xml:space="preserve">                    </w:t>
      </w:r>
      <w:r w:rsidRPr="00E012EB">
        <w:rPr>
          <w:lang w:val="uk-UA"/>
        </w:rPr>
        <w:t>Риба Н.М.</w:t>
      </w:r>
      <w:r w:rsidRPr="00D13432">
        <w:rPr>
          <w:b/>
          <w:lang w:val="uk-UA"/>
        </w:rPr>
        <w:t>,</w:t>
      </w:r>
      <w:r>
        <w:rPr>
          <w:b/>
          <w:lang w:val="uk-UA"/>
        </w:rPr>
        <w:t xml:space="preserve"> </w:t>
      </w:r>
      <w:r>
        <w:rPr>
          <w:lang w:val="uk-UA"/>
        </w:rPr>
        <w:t xml:space="preserve">Бобина </w:t>
      </w:r>
      <w:r w:rsidRPr="00F600D5">
        <w:rPr>
          <w:lang w:val="uk-UA"/>
        </w:rPr>
        <w:t>В.І.</w:t>
      </w:r>
      <w:r>
        <w:rPr>
          <w:lang w:val="uk-UA"/>
        </w:rPr>
        <w:t>, Левківська М.М.,</w:t>
      </w:r>
      <w:r w:rsidRPr="00E012EB">
        <w:rPr>
          <w:lang w:val="uk-UA"/>
        </w:rPr>
        <w:t xml:space="preserve"> Лазарєва Н.П.</w:t>
      </w:r>
      <w:r>
        <w:rPr>
          <w:lang w:val="uk-UA"/>
        </w:rPr>
        <w:t xml:space="preserve">, </w:t>
      </w:r>
      <w:r w:rsidRPr="00E012EB">
        <w:rPr>
          <w:lang w:val="uk-UA"/>
        </w:rPr>
        <w:t xml:space="preserve">Сільващук В.Д. </w:t>
      </w:r>
      <w:r>
        <w:rPr>
          <w:lang w:val="uk-UA"/>
        </w:rPr>
        <w:t xml:space="preserve"> </w:t>
      </w:r>
      <w:r w:rsidRPr="00E012EB">
        <w:rPr>
          <w:lang w:val="uk-UA"/>
        </w:rPr>
        <w:t xml:space="preserve">                                 </w:t>
      </w:r>
    </w:p>
    <w:p w:rsidR="00A62A03" w:rsidRPr="00F600D5" w:rsidRDefault="00A62A03" w:rsidP="00D13432">
      <w:pPr>
        <w:jc w:val="both"/>
        <w:rPr>
          <w:color w:val="0053AC"/>
          <w:lang w:val="uk-UA"/>
        </w:rPr>
      </w:pPr>
      <w:r w:rsidRPr="00F600D5">
        <w:rPr>
          <w:b/>
          <w:lang w:val="uk-UA"/>
        </w:rPr>
        <w:t>Відсутні</w:t>
      </w:r>
      <w:r>
        <w:rPr>
          <w:lang w:val="uk-UA"/>
        </w:rPr>
        <w:t xml:space="preserve">: </w:t>
      </w:r>
      <w:r w:rsidRPr="00E012EB">
        <w:rPr>
          <w:lang w:val="uk-UA"/>
        </w:rPr>
        <w:t>Бублик К.В.</w:t>
      </w:r>
      <w:r>
        <w:rPr>
          <w:lang w:val="uk-UA"/>
        </w:rPr>
        <w:t xml:space="preserve"> </w:t>
      </w:r>
    </w:p>
    <w:p w:rsidR="00A62A03" w:rsidRPr="00E52C02" w:rsidRDefault="00A62A03" w:rsidP="00D13432">
      <w:pPr>
        <w:rPr>
          <w:b/>
          <w:bCs/>
          <w:szCs w:val="28"/>
          <w:lang w:val="uk-UA"/>
        </w:rPr>
      </w:pPr>
      <w:r>
        <w:rPr>
          <w:b/>
          <w:bCs/>
          <w:szCs w:val="28"/>
          <w:lang w:val="uk-UA"/>
        </w:rPr>
        <w:t>Запрошені на засідання комісії:</w:t>
      </w:r>
    </w:p>
    <w:p w:rsidR="00A62A03" w:rsidRPr="00996E81" w:rsidRDefault="00A62A03" w:rsidP="00D13432">
      <w:pPr>
        <w:rPr>
          <w:bCs/>
          <w:szCs w:val="28"/>
          <w:lang w:val="uk-UA"/>
        </w:rPr>
      </w:pPr>
      <w:r w:rsidRPr="00996E81">
        <w:rPr>
          <w:bCs/>
          <w:szCs w:val="28"/>
          <w:lang w:val="uk-UA"/>
        </w:rPr>
        <w:t xml:space="preserve">Рубанець В.В. </w:t>
      </w:r>
      <w:r>
        <w:rPr>
          <w:b/>
          <w:bCs/>
          <w:szCs w:val="28"/>
          <w:lang w:val="uk-UA"/>
        </w:rPr>
        <w:t>-</w:t>
      </w:r>
      <w:r w:rsidRPr="00996E81">
        <w:rPr>
          <w:b/>
          <w:bCs/>
          <w:szCs w:val="28"/>
          <w:lang w:val="uk-UA"/>
        </w:rPr>
        <w:t xml:space="preserve"> </w:t>
      </w:r>
      <w:r w:rsidRPr="00996E81">
        <w:rPr>
          <w:bCs/>
          <w:szCs w:val="28"/>
          <w:lang w:val="uk-UA"/>
        </w:rPr>
        <w:t>заступник голови районної у м.Херсоні ради;</w:t>
      </w:r>
    </w:p>
    <w:p w:rsidR="00A62A03" w:rsidRDefault="00A62A03" w:rsidP="00356E58">
      <w:pPr>
        <w:jc w:val="both"/>
        <w:rPr>
          <w:bCs/>
          <w:szCs w:val="28"/>
          <w:lang w:val="uk-UA"/>
        </w:rPr>
      </w:pPr>
      <w:r>
        <w:rPr>
          <w:bCs/>
          <w:szCs w:val="28"/>
          <w:lang w:val="uk-UA"/>
        </w:rPr>
        <w:t xml:space="preserve">Зуб І.В. </w:t>
      </w:r>
      <w:r w:rsidRPr="00996E81">
        <w:rPr>
          <w:b/>
          <w:bCs/>
          <w:szCs w:val="28"/>
          <w:lang w:val="uk-UA"/>
        </w:rPr>
        <w:t xml:space="preserve">– </w:t>
      </w:r>
      <w:r w:rsidRPr="00996E81">
        <w:rPr>
          <w:bCs/>
          <w:szCs w:val="28"/>
          <w:lang w:val="uk-UA"/>
        </w:rPr>
        <w:t>завідувач відділу бухгалтерського обліку та звітності</w:t>
      </w:r>
      <w:r>
        <w:rPr>
          <w:bCs/>
          <w:szCs w:val="28"/>
          <w:lang w:val="uk-UA"/>
        </w:rPr>
        <w:t xml:space="preserve"> – в.о. </w:t>
      </w:r>
      <w:r w:rsidRPr="00996E81">
        <w:rPr>
          <w:bCs/>
          <w:szCs w:val="28"/>
          <w:lang w:val="uk-UA"/>
        </w:rPr>
        <w:t>головний бухгалтер;</w:t>
      </w:r>
    </w:p>
    <w:p w:rsidR="00A62A03" w:rsidRDefault="00A62A03" w:rsidP="00803049">
      <w:pPr>
        <w:jc w:val="both"/>
        <w:rPr>
          <w:rFonts w:ascii="Tahoma" w:hAnsi="Tahoma" w:cs="Tahoma"/>
          <w:color w:val="444444"/>
          <w:sz w:val="18"/>
          <w:szCs w:val="18"/>
          <w:shd w:val="clear" w:color="auto" w:fill="FCFCF3"/>
          <w:lang w:val="uk-UA"/>
        </w:rPr>
      </w:pPr>
      <w:r>
        <w:rPr>
          <w:bCs/>
          <w:szCs w:val="28"/>
          <w:lang w:val="uk-UA"/>
        </w:rPr>
        <w:t>Калюжний Д.А. - заступник голови ради з питань діяльності виконавчих органів влади;</w:t>
      </w:r>
      <w:r w:rsidRPr="00D13432">
        <w:rPr>
          <w:rFonts w:ascii="Tahoma" w:hAnsi="Tahoma" w:cs="Tahoma"/>
          <w:color w:val="444444"/>
          <w:sz w:val="18"/>
          <w:szCs w:val="18"/>
          <w:shd w:val="clear" w:color="auto" w:fill="FCFCF3"/>
        </w:rPr>
        <w:t xml:space="preserve"> </w:t>
      </w:r>
    </w:p>
    <w:p w:rsidR="00A62A03" w:rsidRDefault="00A62A03" w:rsidP="00D13432">
      <w:pPr>
        <w:jc w:val="both"/>
        <w:rPr>
          <w:bCs/>
          <w:szCs w:val="28"/>
          <w:lang w:val="uk-UA"/>
        </w:rPr>
      </w:pPr>
      <w:r>
        <w:rPr>
          <w:bCs/>
          <w:szCs w:val="28"/>
          <w:lang w:val="uk-UA"/>
        </w:rPr>
        <w:t>Добуш Я.Т.- керуючий справами виконкому;</w:t>
      </w:r>
    </w:p>
    <w:p w:rsidR="00A62A03" w:rsidRPr="00996E81" w:rsidRDefault="00A62A03" w:rsidP="008046ED">
      <w:pPr>
        <w:jc w:val="both"/>
        <w:rPr>
          <w:bCs/>
          <w:szCs w:val="28"/>
          <w:lang w:val="uk-UA"/>
        </w:rPr>
      </w:pPr>
      <w:r w:rsidRPr="00996E81">
        <w:rPr>
          <w:bCs/>
          <w:szCs w:val="28"/>
          <w:lang w:val="uk-UA"/>
        </w:rPr>
        <w:t xml:space="preserve">Коломойцева А.А. – </w:t>
      </w:r>
      <w:r>
        <w:rPr>
          <w:bCs/>
          <w:szCs w:val="28"/>
          <w:lang w:val="uk-UA"/>
        </w:rPr>
        <w:t>інспектор</w:t>
      </w:r>
      <w:r w:rsidRPr="00996E81">
        <w:rPr>
          <w:bCs/>
          <w:szCs w:val="28"/>
          <w:lang w:val="uk-UA"/>
        </w:rPr>
        <w:t xml:space="preserve">  відділу організаційно-кадрової роботи;</w:t>
      </w:r>
    </w:p>
    <w:p w:rsidR="00A62A03" w:rsidRDefault="00A62A03" w:rsidP="008046ED">
      <w:pPr>
        <w:pStyle w:val="BodyTextIndent2"/>
        <w:spacing w:after="0" w:line="240" w:lineRule="auto"/>
        <w:ind w:left="0" w:firstLine="708"/>
        <w:jc w:val="both"/>
        <w:rPr>
          <w:bCs/>
          <w:szCs w:val="28"/>
          <w:lang w:val="uk-UA"/>
        </w:rPr>
      </w:pPr>
      <w:r w:rsidRPr="00996E81">
        <w:rPr>
          <w:szCs w:val="28"/>
          <w:lang w:val="uk-UA"/>
        </w:rPr>
        <w:t xml:space="preserve">Засідання постійної депутатської комісії провів </w:t>
      </w:r>
      <w:r w:rsidRPr="00996E81">
        <w:rPr>
          <w:bCs/>
          <w:szCs w:val="28"/>
          <w:lang w:val="uk-UA"/>
        </w:rPr>
        <w:t>Букалов О.С</w:t>
      </w:r>
      <w:r>
        <w:rPr>
          <w:bCs/>
          <w:szCs w:val="28"/>
          <w:lang w:val="uk-UA"/>
        </w:rPr>
        <w:t>.</w:t>
      </w:r>
      <w:r w:rsidRPr="00996E81">
        <w:rPr>
          <w:szCs w:val="28"/>
          <w:lang w:val="uk-UA"/>
        </w:rPr>
        <w:t xml:space="preserve"> – голова постійної депутатської комісії з питань соціального захисту населення та охорони </w:t>
      </w:r>
      <w:r w:rsidRPr="00996E81">
        <w:rPr>
          <w:bCs/>
          <w:szCs w:val="28"/>
          <w:lang w:val="uk-UA"/>
        </w:rPr>
        <w:t>сім’ї, материнства та дитинства.</w:t>
      </w:r>
      <w:r>
        <w:rPr>
          <w:bCs/>
          <w:szCs w:val="28"/>
          <w:lang w:val="uk-UA"/>
        </w:rPr>
        <w:t xml:space="preserve"> Присутні мали порядок денний та проекти рішень з пояснювальними записками, з питань, запропонованих на розгляд і прийняття рішення на пленарному засіданні 8-ї сесії 7 скликання.</w:t>
      </w:r>
    </w:p>
    <w:p w:rsidR="00A62A03" w:rsidRDefault="00A62A03" w:rsidP="008046ED">
      <w:pPr>
        <w:pStyle w:val="BodyTextIndent2"/>
        <w:spacing w:line="240" w:lineRule="auto"/>
        <w:ind w:left="0" w:firstLine="708"/>
        <w:jc w:val="both"/>
        <w:rPr>
          <w:szCs w:val="28"/>
          <w:lang w:val="uk-UA"/>
        </w:rPr>
      </w:pPr>
      <w:r w:rsidRPr="00C806C3">
        <w:t xml:space="preserve">Порядок денний </w:t>
      </w:r>
      <w:r w:rsidRPr="00C806C3">
        <w:rPr>
          <w:lang w:val="en-US"/>
        </w:rPr>
        <w:t>V</w:t>
      </w:r>
      <w:r w:rsidRPr="00C806C3">
        <w:rPr>
          <w:lang w:val="uk-UA"/>
        </w:rPr>
        <w:t>І</w:t>
      </w:r>
      <w:r>
        <w:rPr>
          <w:lang w:val="uk-UA"/>
        </w:rPr>
        <w:t>ІІ</w:t>
      </w:r>
      <w:r w:rsidRPr="00C806C3">
        <w:t xml:space="preserve"> сесії </w:t>
      </w:r>
      <w:r w:rsidRPr="00C806C3">
        <w:rPr>
          <w:lang w:val="en-US"/>
        </w:rPr>
        <w:t>VII</w:t>
      </w:r>
      <w:r w:rsidRPr="00C806C3">
        <w:t xml:space="preserve"> скликання</w:t>
      </w:r>
      <w:r>
        <w:rPr>
          <w:lang w:val="uk-UA"/>
        </w:rPr>
        <w:t xml:space="preserve"> </w:t>
      </w:r>
      <w:r>
        <w:rPr>
          <w:szCs w:val="28"/>
          <w:lang w:val="uk-UA"/>
        </w:rPr>
        <w:t>17 серпня</w:t>
      </w:r>
      <w:r w:rsidRPr="007607D3">
        <w:rPr>
          <w:szCs w:val="28"/>
          <w:lang w:val="uk-UA"/>
        </w:rPr>
        <w:t xml:space="preserve">  2016 р. </w:t>
      </w:r>
      <w:r>
        <w:rPr>
          <w:szCs w:val="28"/>
          <w:lang w:val="uk-UA"/>
        </w:rPr>
        <w:t xml:space="preserve">о </w:t>
      </w:r>
      <w:r w:rsidRPr="007607D3">
        <w:rPr>
          <w:szCs w:val="28"/>
          <w:lang w:val="uk-UA"/>
        </w:rPr>
        <w:t>10.00</w:t>
      </w:r>
    </w:p>
    <w:p w:rsidR="00A62A03" w:rsidRPr="00685A2C" w:rsidRDefault="00A62A03" w:rsidP="008046ED">
      <w:pPr>
        <w:tabs>
          <w:tab w:val="left" w:pos="360"/>
        </w:tabs>
        <w:jc w:val="both"/>
        <w:rPr>
          <w:szCs w:val="28"/>
        </w:rPr>
      </w:pPr>
      <w:r>
        <w:rPr>
          <w:szCs w:val="28"/>
          <w:lang w:val="uk-UA"/>
        </w:rPr>
        <w:t xml:space="preserve">1. </w:t>
      </w:r>
      <w:r w:rsidRPr="00685A2C">
        <w:rPr>
          <w:szCs w:val="28"/>
        </w:rPr>
        <w:t xml:space="preserve">Про внесення змін до бюджету Суворовського району у місті Херсоні на 2016 рік, затвердженого рішенням районної у місті ради від </w:t>
      </w:r>
      <w:r>
        <w:rPr>
          <w:szCs w:val="28"/>
          <w:lang w:val="uk-UA"/>
        </w:rPr>
        <w:t xml:space="preserve">             </w:t>
      </w:r>
      <w:r w:rsidRPr="00685A2C">
        <w:rPr>
          <w:szCs w:val="28"/>
        </w:rPr>
        <w:t>29.12.2015</w:t>
      </w:r>
      <w:r w:rsidRPr="00685A2C">
        <w:rPr>
          <w:szCs w:val="28"/>
          <w:lang w:val="uk-UA"/>
        </w:rPr>
        <w:t xml:space="preserve"> року </w:t>
      </w:r>
      <w:r w:rsidRPr="00685A2C">
        <w:rPr>
          <w:szCs w:val="28"/>
        </w:rPr>
        <w:t>№ 20 «Про бюджет Суворовського району у місті Херсоні на 2016 рік».</w:t>
      </w:r>
    </w:p>
    <w:p w:rsidR="00A62A03" w:rsidRPr="005D10A9" w:rsidRDefault="00A62A03" w:rsidP="00D13432">
      <w:pPr>
        <w:tabs>
          <w:tab w:val="left" w:pos="360"/>
        </w:tabs>
        <w:jc w:val="both"/>
        <w:rPr>
          <w:sz w:val="16"/>
          <w:szCs w:val="16"/>
        </w:rPr>
      </w:pPr>
    </w:p>
    <w:p w:rsidR="00A62A03" w:rsidRDefault="00A62A03" w:rsidP="00D13432">
      <w:pPr>
        <w:pStyle w:val="BodyTextIndent"/>
        <w:tabs>
          <w:tab w:val="left" w:pos="1800"/>
        </w:tabs>
        <w:ind w:left="0" w:right="-113"/>
        <w:jc w:val="both"/>
        <w:rPr>
          <w:sz w:val="16"/>
          <w:szCs w:val="16"/>
          <w:lang w:val="uk-UA"/>
        </w:rPr>
      </w:pPr>
      <w:r>
        <w:rPr>
          <w:lang w:val="uk-UA"/>
        </w:rPr>
        <w:t>2.</w:t>
      </w:r>
      <w:r>
        <w:t>Про роботу управління праці та соціального захисту населення району                              щодо виконання районних програм та надання різних видів державної   допомоги соціально - незахищеним верствам населення.</w:t>
      </w:r>
    </w:p>
    <w:p w:rsidR="00A62A03" w:rsidRDefault="00A62A03" w:rsidP="00D13432">
      <w:pPr>
        <w:rPr>
          <w:sz w:val="16"/>
          <w:szCs w:val="16"/>
          <w:lang w:val="uk-UA"/>
        </w:rPr>
      </w:pPr>
    </w:p>
    <w:p w:rsidR="00A62A03" w:rsidRPr="00D606F1" w:rsidRDefault="00A62A03" w:rsidP="00D13432">
      <w:pPr>
        <w:rPr>
          <w:szCs w:val="28"/>
          <w:lang w:val="uk-UA"/>
        </w:rPr>
      </w:pPr>
      <w:r>
        <w:rPr>
          <w:szCs w:val="28"/>
          <w:lang w:val="uk-UA"/>
        </w:rPr>
        <w:t xml:space="preserve">3. </w:t>
      </w:r>
      <w:r w:rsidRPr="00D606F1">
        <w:rPr>
          <w:szCs w:val="28"/>
          <w:lang w:val="uk-UA"/>
        </w:rPr>
        <w:t>Про виконання Програми висвітлення діяльності Суворовської районної у м.Херсоні ради, депутатів, її виконавчих органів та посадових осіб у засобах масової інформації.</w:t>
      </w:r>
    </w:p>
    <w:p w:rsidR="00A62A03" w:rsidRPr="00E71995" w:rsidRDefault="00A62A03" w:rsidP="00D13432">
      <w:pPr>
        <w:jc w:val="both"/>
        <w:rPr>
          <w:sz w:val="16"/>
          <w:szCs w:val="16"/>
          <w:lang w:val="uk-UA"/>
        </w:rPr>
      </w:pPr>
    </w:p>
    <w:p w:rsidR="00A62A03" w:rsidRPr="00340459" w:rsidRDefault="00A62A03" w:rsidP="00D13432">
      <w:pPr>
        <w:tabs>
          <w:tab w:val="left" w:pos="2775"/>
        </w:tabs>
        <w:jc w:val="both"/>
        <w:rPr>
          <w:szCs w:val="28"/>
          <w:lang w:val="uk-UA"/>
        </w:rPr>
      </w:pPr>
      <w:r>
        <w:rPr>
          <w:szCs w:val="28"/>
          <w:lang w:val="uk-UA"/>
        </w:rPr>
        <w:t>4</w:t>
      </w:r>
      <w:r w:rsidRPr="00340459">
        <w:rPr>
          <w:szCs w:val="28"/>
          <w:lang w:val="uk-UA"/>
        </w:rPr>
        <w:t>.Про внесення змін до персонального складу виконавчого комітету районної у м.Херсоні ради.</w:t>
      </w:r>
    </w:p>
    <w:p w:rsidR="00A62A03" w:rsidRPr="00E71995" w:rsidRDefault="00A62A03" w:rsidP="00D13432">
      <w:pPr>
        <w:tabs>
          <w:tab w:val="left" w:pos="2775"/>
        </w:tabs>
        <w:jc w:val="both"/>
        <w:rPr>
          <w:sz w:val="16"/>
          <w:szCs w:val="16"/>
          <w:lang w:val="uk-UA"/>
        </w:rPr>
      </w:pPr>
    </w:p>
    <w:p w:rsidR="00A62A03" w:rsidRDefault="00A62A03" w:rsidP="00D13432">
      <w:pPr>
        <w:jc w:val="both"/>
        <w:rPr>
          <w:szCs w:val="28"/>
          <w:lang w:val="uk-UA"/>
        </w:rPr>
      </w:pPr>
      <w:r>
        <w:rPr>
          <w:szCs w:val="28"/>
          <w:lang w:val="uk-UA"/>
        </w:rPr>
        <w:t>5.</w:t>
      </w:r>
      <w:r w:rsidRPr="00C81A32">
        <w:t xml:space="preserve"> </w:t>
      </w:r>
      <w:r w:rsidRPr="00C81A32">
        <w:rPr>
          <w:szCs w:val="28"/>
        </w:rPr>
        <w:t xml:space="preserve">Про </w:t>
      </w:r>
      <w:r>
        <w:rPr>
          <w:szCs w:val="28"/>
          <w:lang w:val="uk-UA"/>
        </w:rPr>
        <w:t>затвердження</w:t>
      </w:r>
      <w:r w:rsidRPr="00C81A32">
        <w:rPr>
          <w:szCs w:val="28"/>
          <w:lang w:val="uk-UA"/>
        </w:rPr>
        <w:t xml:space="preserve"> складу</w:t>
      </w:r>
      <w:r w:rsidRPr="00C81A32">
        <w:rPr>
          <w:szCs w:val="28"/>
        </w:rPr>
        <w:t xml:space="preserve"> адміністративної комісії при виконавчому комітеті Суворовської районної у м. Херсоні ради</w:t>
      </w:r>
      <w:r>
        <w:rPr>
          <w:szCs w:val="28"/>
          <w:lang w:val="uk-UA"/>
        </w:rPr>
        <w:t>.</w:t>
      </w:r>
    </w:p>
    <w:p w:rsidR="00A62A03" w:rsidRPr="00213459" w:rsidRDefault="00A62A03" w:rsidP="00D13432">
      <w:pPr>
        <w:jc w:val="both"/>
        <w:rPr>
          <w:sz w:val="16"/>
          <w:szCs w:val="16"/>
          <w:lang w:val="uk-UA"/>
        </w:rPr>
      </w:pPr>
    </w:p>
    <w:p w:rsidR="00A62A03" w:rsidRPr="008248BE" w:rsidRDefault="00A62A03" w:rsidP="00D13432">
      <w:pPr>
        <w:jc w:val="both"/>
        <w:rPr>
          <w:szCs w:val="28"/>
          <w:lang w:val="uk-UA"/>
        </w:rPr>
      </w:pPr>
      <w:r w:rsidRPr="00285E84">
        <w:rPr>
          <w:szCs w:val="28"/>
          <w:lang w:val="uk-UA"/>
        </w:rPr>
        <w:t>6.</w:t>
      </w:r>
      <w:r w:rsidRPr="008248BE">
        <w:rPr>
          <w:szCs w:val="28"/>
          <w:lang w:val="uk-UA"/>
        </w:rPr>
        <w:t xml:space="preserve">Про зміни до положення Територіального центру соціального обслуговування (надання соціальних послуг) Суворовського району </w:t>
      </w:r>
      <w:r>
        <w:rPr>
          <w:szCs w:val="28"/>
          <w:lang w:val="uk-UA"/>
        </w:rPr>
        <w:t xml:space="preserve">                       </w:t>
      </w:r>
      <w:r w:rsidRPr="008248BE">
        <w:rPr>
          <w:szCs w:val="28"/>
          <w:lang w:val="uk-UA"/>
        </w:rPr>
        <w:t>м. Херсона.</w:t>
      </w:r>
    </w:p>
    <w:p w:rsidR="00A62A03" w:rsidRPr="00FA280D" w:rsidRDefault="00A62A03" w:rsidP="00D13432">
      <w:pPr>
        <w:tabs>
          <w:tab w:val="left" w:pos="360"/>
        </w:tabs>
        <w:jc w:val="both"/>
        <w:rPr>
          <w:sz w:val="16"/>
          <w:szCs w:val="16"/>
        </w:rPr>
      </w:pPr>
    </w:p>
    <w:p w:rsidR="00A62A03" w:rsidRDefault="00A62A03" w:rsidP="00D13432">
      <w:pPr>
        <w:jc w:val="both"/>
        <w:rPr>
          <w:szCs w:val="28"/>
          <w:lang w:val="uk-UA"/>
        </w:rPr>
      </w:pPr>
      <w:r>
        <w:rPr>
          <w:szCs w:val="28"/>
          <w:lang w:val="uk-UA"/>
        </w:rPr>
        <w:t>7.</w:t>
      </w:r>
      <w:r w:rsidRPr="00285E84">
        <w:rPr>
          <w:szCs w:val="28"/>
        </w:rPr>
        <w:t>Про затвердження доповнення до районної програми «Благоустрій, розвиток інженерно-транспортної та соціальної інфраструктури Суворовського району на 2016-2020 роки»</w:t>
      </w:r>
      <w:r w:rsidRPr="00285E84">
        <w:rPr>
          <w:szCs w:val="28"/>
          <w:lang w:val="uk-UA"/>
        </w:rPr>
        <w:t xml:space="preserve"> </w:t>
      </w:r>
      <w:r w:rsidRPr="00285E84">
        <w:rPr>
          <w:szCs w:val="28"/>
        </w:rPr>
        <w:t>та кошторису видатків і календарного</w:t>
      </w:r>
      <w:r w:rsidRPr="00285E84">
        <w:rPr>
          <w:szCs w:val="28"/>
          <w:lang w:val="uk-UA"/>
        </w:rPr>
        <w:t xml:space="preserve"> </w:t>
      </w:r>
      <w:r w:rsidRPr="00285E84">
        <w:rPr>
          <w:szCs w:val="28"/>
        </w:rPr>
        <w:t>плану до неї на 2016 рік</w:t>
      </w:r>
      <w:r>
        <w:rPr>
          <w:szCs w:val="28"/>
          <w:lang w:val="uk-UA"/>
        </w:rPr>
        <w:t>.</w:t>
      </w:r>
    </w:p>
    <w:p w:rsidR="00A62A03" w:rsidRPr="00B17F81" w:rsidRDefault="00A62A03" w:rsidP="00D13432">
      <w:pPr>
        <w:jc w:val="both"/>
        <w:rPr>
          <w:sz w:val="16"/>
          <w:szCs w:val="16"/>
          <w:lang w:val="uk-UA"/>
        </w:rPr>
      </w:pPr>
    </w:p>
    <w:p w:rsidR="00A62A03" w:rsidRDefault="00A62A03" w:rsidP="00D13432">
      <w:pPr>
        <w:jc w:val="both"/>
        <w:rPr>
          <w:szCs w:val="28"/>
          <w:lang w:val="uk-UA"/>
        </w:rPr>
      </w:pPr>
      <w:r>
        <w:rPr>
          <w:szCs w:val="28"/>
          <w:lang w:val="uk-UA"/>
        </w:rPr>
        <w:t xml:space="preserve">8. Про затвердження розпоряджень про преміювання голови та заступників голови </w:t>
      </w:r>
      <w:r w:rsidRPr="00C81A32">
        <w:rPr>
          <w:szCs w:val="28"/>
        </w:rPr>
        <w:t>районної у м. Херсоні ради</w:t>
      </w:r>
      <w:r>
        <w:rPr>
          <w:szCs w:val="28"/>
          <w:lang w:val="uk-UA"/>
        </w:rPr>
        <w:t>.</w:t>
      </w:r>
    </w:p>
    <w:p w:rsidR="00A62A03" w:rsidRPr="009F4C80" w:rsidRDefault="00A62A03" w:rsidP="00D13432">
      <w:pPr>
        <w:jc w:val="both"/>
        <w:rPr>
          <w:sz w:val="16"/>
          <w:szCs w:val="16"/>
          <w:lang w:val="uk-UA"/>
        </w:rPr>
      </w:pPr>
    </w:p>
    <w:p w:rsidR="00A62A03" w:rsidRDefault="00A62A03" w:rsidP="00D13432">
      <w:pPr>
        <w:jc w:val="both"/>
        <w:rPr>
          <w:szCs w:val="28"/>
          <w:lang w:val="uk-UA"/>
        </w:rPr>
      </w:pPr>
      <w:r>
        <w:rPr>
          <w:szCs w:val="28"/>
          <w:lang w:val="uk-UA"/>
        </w:rPr>
        <w:t>9. Про затвердження розпорядження про надання відпустки Рубанцю В.В.</w:t>
      </w:r>
    </w:p>
    <w:p w:rsidR="00A62A03" w:rsidRPr="008B7DFE" w:rsidRDefault="00A62A03" w:rsidP="00D13432">
      <w:pPr>
        <w:jc w:val="both"/>
        <w:rPr>
          <w:sz w:val="16"/>
          <w:szCs w:val="16"/>
          <w:lang w:val="uk-UA"/>
        </w:rPr>
      </w:pPr>
    </w:p>
    <w:p w:rsidR="00A62A03" w:rsidRPr="00685A2C" w:rsidRDefault="00A62A03" w:rsidP="00D13432">
      <w:pPr>
        <w:tabs>
          <w:tab w:val="left" w:pos="360"/>
        </w:tabs>
        <w:jc w:val="both"/>
        <w:rPr>
          <w:szCs w:val="28"/>
          <w:lang w:val="uk-UA"/>
        </w:rPr>
      </w:pPr>
      <w:r>
        <w:rPr>
          <w:szCs w:val="28"/>
          <w:lang w:val="uk-UA"/>
        </w:rPr>
        <w:t xml:space="preserve">10. </w:t>
      </w:r>
      <w:r w:rsidRPr="00685A2C">
        <w:rPr>
          <w:szCs w:val="28"/>
        </w:rPr>
        <w:t>Про затвердження розпоряджень голови ради, виданих у міжсесійний період</w:t>
      </w:r>
      <w:r w:rsidRPr="00685A2C">
        <w:rPr>
          <w:szCs w:val="28"/>
          <w:lang w:val="uk-UA"/>
        </w:rPr>
        <w:t>.</w:t>
      </w:r>
    </w:p>
    <w:p w:rsidR="00A62A03" w:rsidRPr="00484A73" w:rsidRDefault="00A62A03" w:rsidP="00D13432">
      <w:pPr>
        <w:tabs>
          <w:tab w:val="left" w:pos="360"/>
        </w:tabs>
        <w:jc w:val="both"/>
        <w:rPr>
          <w:sz w:val="16"/>
          <w:szCs w:val="16"/>
          <w:lang w:val="uk-UA"/>
        </w:rPr>
      </w:pPr>
    </w:p>
    <w:p w:rsidR="00A62A03" w:rsidRPr="00685A2C" w:rsidRDefault="00A62A03" w:rsidP="00D13432">
      <w:pPr>
        <w:tabs>
          <w:tab w:val="left" w:pos="360"/>
        </w:tabs>
        <w:jc w:val="both"/>
        <w:rPr>
          <w:szCs w:val="28"/>
          <w:lang w:val="uk-UA"/>
        </w:rPr>
      </w:pPr>
      <w:r w:rsidRPr="00685A2C">
        <w:rPr>
          <w:szCs w:val="28"/>
          <w:lang w:val="uk-UA"/>
        </w:rPr>
        <w:t>Розгляд запитів. Різне.</w:t>
      </w:r>
    </w:p>
    <w:p w:rsidR="00A62A03" w:rsidRDefault="00A62A03" w:rsidP="00D13432">
      <w:pPr>
        <w:pStyle w:val="BodyTextIndent2"/>
        <w:spacing w:after="0" w:line="240" w:lineRule="auto"/>
        <w:ind w:left="0" w:firstLine="709"/>
        <w:jc w:val="both"/>
        <w:rPr>
          <w:lang w:val="uk-UA"/>
        </w:rPr>
      </w:pPr>
      <w:r>
        <w:rPr>
          <w:bCs/>
          <w:lang w:val="uk-UA"/>
        </w:rPr>
        <w:t xml:space="preserve">З </w:t>
      </w:r>
      <w:r w:rsidRPr="002244BE">
        <w:rPr>
          <w:b/>
          <w:bCs/>
          <w:lang w:val="uk-UA"/>
        </w:rPr>
        <w:t>першого</w:t>
      </w:r>
      <w:r>
        <w:rPr>
          <w:bCs/>
          <w:lang w:val="uk-UA"/>
        </w:rPr>
        <w:t xml:space="preserve"> питання порядку денного: </w:t>
      </w:r>
      <w:r>
        <w:rPr>
          <w:lang w:val="uk-UA"/>
        </w:rPr>
        <w:t>«</w:t>
      </w:r>
      <w:r w:rsidRPr="005637E3">
        <w:rPr>
          <w:lang w:val="uk-UA"/>
        </w:rPr>
        <w:t>Про внесення змін до бюджету Суворовського району у місті Херсоні на 2016 рік, затвердженого рішенням районної у місті ради від 29.12.2015</w:t>
      </w:r>
      <w:r>
        <w:rPr>
          <w:lang w:val="uk-UA"/>
        </w:rPr>
        <w:t xml:space="preserve"> року </w:t>
      </w:r>
      <w:r w:rsidRPr="005637E3">
        <w:rPr>
          <w:lang w:val="uk-UA"/>
        </w:rPr>
        <w:t>№20 «Про бюджет Суворовського району у місті Херсоні на 2016 рік»</w:t>
      </w:r>
      <w:r>
        <w:rPr>
          <w:lang w:val="uk-UA"/>
        </w:rPr>
        <w:t xml:space="preserve">, інформувала </w:t>
      </w:r>
      <w:r>
        <w:rPr>
          <w:bCs/>
          <w:lang w:val="uk-UA"/>
        </w:rPr>
        <w:t>Зуб І.В.</w:t>
      </w:r>
      <w:r w:rsidRPr="00996E81">
        <w:rPr>
          <w:b/>
          <w:bCs/>
          <w:lang w:val="uk-UA"/>
        </w:rPr>
        <w:t xml:space="preserve"> – </w:t>
      </w:r>
      <w:r w:rsidRPr="005C5ABB">
        <w:rPr>
          <w:bCs/>
          <w:lang w:val="uk-UA"/>
        </w:rPr>
        <w:t>в.о.завідувач</w:t>
      </w:r>
      <w:r>
        <w:rPr>
          <w:bCs/>
          <w:lang w:val="uk-UA"/>
        </w:rPr>
        <w:t>а</w:t>
      </w:r>
      <w:r w:rsidRPr="00996E81">
        <w:rPr>
          <w:bCs/>
          <w:lang w:val="uk-UA"/>
        </w:rPr>
        <w:t xml:space="preserve"> відділу бухгалтерського обліку та звітності-головний бухгалтер</w:t>
      </w:r>
      <w:r>
        <w:rPr>
          <w:bCs/>
          <w:lang w:val="uk-UA"/>
        </w:rPr>
        <w:t xml:space="preserve">, звернула увагу депутатів, що </w:t>
      </w:r>
      <w:r>
        <w:rPr>
          <w:lang w:val="uk-UA"/>
        </w:rPr>
        <w:t xml:space="preserve">було внесено зміни до </w:t>
      </w:r>
      <w:r w:rsidRPr="005C5ABB">
        <w:rPr>
          <w:szCs w:val="28"/>
          <w:lang w:val="uk-UA"/>
        </w:rPr>
        <w:t>бюджету Суворовського району у місті Херсоні</w:t>
      </w:r>
      <w:r>
        <w:rPr>
          <w:szCs w:val="28"/>
          <w:lang w:val="uk-UA"/>
        </w:rPr>
        <w:t>,</w:t>
      </w:r>
      <w:r>
        <w:rPr>
          <w:lang w:val="uk-UA"/>
        </w:rPr>
        <w:t xml:space="preserve"> з метою покращення умов прийому мешканців, виділено 250 000 грн. на ремонт приміщень управління</w:t>
      </w:r>
      <w:r w:rsidRPr="0066744D">
        <w:rPr>
          <w:lang w:val="uk-UA"/>
        </w:rPr>
        <w:t xml:space="preserve"> праці та соціального захисту населення</w:t>
      </w:r>
      <w:r w:rsidRPr="00C948FE">
        <w:rPr>
          <w:lang w:val="uk-UA"/>
        </w:rPr>
        <w:t xml:space="preserve"> </w:t>
      </w:r>
      <w:r>
        <w:rPr>
          <w:lang w:val="uk-UA"/>
        </w:rPr>
        <w:t>виконавчого комітету районної у м.Херсоні ради, а саме:</w:t>
      </w:r>
    </w:p>
    <w:p w:rsidR="00A62A03" w:rsidRDefault="00A62A03" w:rsidP="00D13432">
      <w:pPr>
        <w:pStyle w:val="BodyTextIndent2"/>
        <w:spacing w:after="0" w:line="240" w:lineRule="auto"/>
        <w:ind w:left="0" w:firstLine="709"/>
        <w:jc w:val="both"/>
        <w:rPr>
          <w:lang w:val="uk-UA"/>
        </w:rPr>
      </w:pPr>
      <w:r>
        <w:rPr>
          <w:lang w:val="uk-UA"/>
        </w:rPr>
        <w:t xml:space="preserve">- заміна вікон; </w:t>
      </w:r>
    </w:p>
    <w:p w:rsidR="00A62A03" w:rsidRDefault="00A62A03" w:rsidP="00C948FE">
      <w:pPr>
        <w:pStyle w:val="BodyTextIndent2"/>
        <w:spacing w:after="0" w:line="240" w:lineRule="auto"/>
        <w:ind w:left="0" w:firstLine="709"/>
        <w:jc w:val="both"/>
        <w:rPr>
          <w:lang w:val="uk-UA"/>
        </w:rPr>
      </w:pPr>
      <w:r>
        <w:rPr>
          <w:lang w:val="uk-UA"/>
        </w:rPr>
        <w:t>- заміна леноліуму;</w:t>
      </w:r>
    </w:p>
    <w:p w:rsidR="00A62A03" w:rsidRDefault="00A62A03" w:rsidP="00C948FE">
      <w:pPr>
        <w:pStyle w:val="BodyTextIndent2"/>
        <w:spacing w:after="0" w:line="240" w:lineRule="auto"/>
        <w:jc w:val="both"/>
        <w:rPr>
          <w:lang w:val="uk-UA"/>
        </w:rPr>
      </w:pPr>
      <w:r>
        <w:rPr>
          <w:lang w:val="uk-UA"/>
        </w:rPr>
        <w:t xml:space="preserve">      - штукатурка стелі і стін.</w:t>
      </w:r>
    </w:p>
    <w:p w:rsidR="00A62A03" w:rsidRDefault="00A62A03" w:rsidP="002244BE">
      <w:pPr>
        <w:pStyle w:val="BodyTextIndent2"/>
        <w:spacing w:after="0" w:line="240" w:lineRule="auto"/>
        <w:ind w:left="0" w:firstLine="709"/>
        <w:jc w:val="both"/>
        <w:rPr>
          <w:lang w:val="uk-UA"/>
        </w:rPr>
      </w:pPr>
      <w:r>
        <w:rPr>
          <w:lang w:val="uk-UA"/>
        </w:rPr>
        <w:t xml:space="preserve">Депутат Букалов О.С. поцікавився, чи було враховано висновки </w:t>
      </w:r>
      <w:r w:rsidRPr="002244BE">
        <w:rPr>
          <w:szCs w:val="28"/>
          <w:lang w:val="uk-UA"/>
        </w:rPr>
        <w:t xml:space="preserve">постійної депутатської комісії </w:t>
      </w:r>
      <w:r w:rsidRPr="002244BE">
        <w:rPr>
          <w:lang w:val="uk-UA"/>
        </w:rPr>
        <w:t>з питань соціального захисту населення та охорони сім’ї, материнства і дитинства</w:t>
      </w:r>
      <w:r>
        <w:rPr>
          <w:lang w:val="uk-UA"/>
        </w:rPr>
        <w:t xml:space="preserve"> щодо поліпшення умов праці робітників управління</w:t>
      </w:r>
      <w:r w:rsidRPr="0066744D">
        <w:rPr>
          <w:lang w:val="uk-UA"/>
        </w:rPr>
        <w:t xml:space="preserve"> праці та соціального захисту населення</w:t>
      </w:r>
      <w:r>
        <w:rPr>
          <w:lang w:val="uk-UA"/>
        </w:rPr>
        <w:t xml:space="preserve"> виконавчого комітету Суворовської районної в м.Херсоні ради.</w:t>
      </w:r>
    </w:p>
    <w:p w:rsidR="00A62A03" w:rsidRDefault="00A62A03" w:rsidP="00D13432">
      <w:pPr>
        <w:pStyle w:val="BodyTextIndent2"/>
        <w:spacing w:after="0" w:line="240" w:lineRule="auto"/>
        <w:ind w:left="0" w:firstLine="709"/>
        <w:jc w:val="both"/>
        <w:rPr>
          <w:lang w:val="uk-UA"/>
        </w:rPr>
      </w:pPr>
      <w:r>
        <w:rPr>
          <w:lang w:val="uk-UA"/>
        </w:rPr>
        <w:t>Рубанець В.В. – заступник голови районної у місті ради, зазначив, що побажання комісії було враховано, і до зимового періоду необхідно буде провести всі ремонтні роботи.</w:t>
      </w:r>
    </w:p>
    <w:p w:rsidR="00A62A03" w:rsidRDefault="00A62A03" w:rsidP="00D13432">
      <w:pPr>
        <w:pStyle w:val="BodyTextIndent2"/>
        <w:spacing w:after="0" w:line="240" w:lineRule="auto"/>
        <w:ind w:left="0" w:firstLine="709"/>
        <w:jc w:val="both"/>
        <w:rPr>
          <w:lang w:val="uk-UA"/>
        </w:rPr>
      </w:pPr>
      <w:r>
        <w:rPr>
          <w:lang w:val="uk-UA"/>
        </w:rPr>
        <w:t>Депутат Сільващук В.Д. зауважив, що необхідно належним чином провести ремонт електричної системи в кабінетах.</w:t>
      </w:r>
    </w:p>
    <w:p w:rsidR="00A62A03" w:rsidRDefault="00A62A03" w:rsidP="006203C6">
      <w:pPr>
        <w:jc w:val="both"/>
        <w:rPr>
          <w:szCs w:val="28"/>
          <w:lang w:val="uk-UA"/>
        </w:rPr>
      </w:pPr>
      <w:r>
        <w:rPr>
          <w:szCs w:val="28"/>
          <w:lang w:val="uk-UA"/>
        </w:rPr>
        <w:t>Депутати погодилися винести питання на 7 сесію.</w:t>
      </w:r>
    </w:p>
    <w:p w:rsidR="00A62A03" w:rsidRDefault="00A62A03" w:rsidP="002244BE">
      <w:pPr>
        <w:jc w:val="both"/>
        <w:rPr>
          <w:szCs w:val="28"/>
          <w:lang w:val="uk-UA"/>
        </w:rPr>
      </w:pPr>
      <w:r>
        <w:rPr>
          <w:szCs w:val="28"/>
          <w:lang w:val="uk-UA"/>
        </w:rPr>
        <w:t>Голосували: «За»- 7</w:t>
      </w:r>
    </w:p>
    <w:p w:rsidR="00A62A03" w:rsidRDefault="00A62A03" w:rsidP="0058349C">
      <w:pPr>
        <w:tabs>
          <w:tab w:val="left" w:pos="360"/>
        </w:tabs>
        <w:jc w:val="both"/>
        <w:rPr>
          <w:szCs w:val="28"/>
          <w:lang w:val="uk-UA"/>
        </w:rPr>
      </w:pPr>
      <w:r>
        <w:rPr>
          <w:bCs/>
          <w:szCs w:val="28"/>
          <w:lang w:val="uk-UA"/>
        </w:rPr>
        <w:t xml:space="preserve">З </w:t>
      </w:r>
      <w:r w:rsidRPr="002244BE">
        <w:rPr>
          <w:b/>
          <w:bCs/>
          <w:szCs w:val="28"/>
          <w:lang w:val="uk-UA"/>
        </w:rPr>
        <w:t>другого</w:t>
      </w:r>
      <w:r>
        <w:rPr>
          <w:bCs/>
          <w:szCs w:val="28"/>
          <w:lang w:val="uk-UA"/>
        </w:rPr>
        <w:t xml:space="preserve"> питання порядку денного: «</w:t>
      </w:r>
      <w:r w:rsidRPr="00E73661">
        <w:rPr>
          <w:lang w:val="uk-UA"/>
        </w:rPr>
        <w:t>Про роботу управління праці та соціального захисту населення району    щодо виконання районних програм та надання різних видів державної допомоги соціально - незахищеним верствам населення</w:t>
      </w:r>
      <w:r>
        <w:rPr>
          <w:lang w:val="uk-UA"/>
        </w:rPr>
        <w:t xml:space="preserve">», більш детально інформувала </w:t>
      </w:r>
      <w:r>
        <w:rPr>
          <w:bCs/>
          <w:lang w:val="uk-UA"/>
        </w:rPr>
        <w:t>Рудницька Г.П. -</w:t>
      </w:r>
      <w:r w:rsidRPr="0058349C">
        <w:rPr>
          <w:szCs w:val="28"/>
          <w:lang w:val="uk-UA"/>
        </w:rPr>
        <w:t xml:space="preserve"> </w:t>
      </w:r>
      <w:r w:rsidRPr="00A96A8F">
        <w:rPr>
          <w:szCs w:val="28"/>
          <w:lang w:val="uk-UA"/>
        </w:rPr>
        <w:t>заступник начальника управління праці та соціального захисту населення, начальник відділу з питань призначення державної допомоги</w:t>
      </w:r>
      <w:r>
        <w:rPr>
          <w:szCs w:val="28"/>
          <w:lang w:val="uk-UA"/>
        </w:rPr>
        <w:t>.</w:t>
      </w:r>
    </w:p>
    <w:p w:rsidR="00A62A03" w:rsidRDefault="00A62A03" w:rsidP="00094F98">
      <w:pPr>
        <w:pStyle w:val="BodyTextIndent"/>
        <w:tabs>
          <w:tab w:val="left" w:pos="1800"/>
        </w:tabs>
        <w:spacing w:after="0"/>
        <w:ind w:left="0" w:right="-113"/>
        <w:jc w:val="both"/>
        <w:rPr>
          <w:bCs/>
          <w:lang w:val="uk-UA"/>
        </w:rPr>
      </w:pPr>
      <w:r>
        <w:rPr>
          <w:bCs/>
          <w:lang w:val="uk-UA"/>
        </w:rPr>
        <w:t xml:space="preserve">             </w:t>
      </w:r>
      <w:r w:rsidRPr="00E73661">
        <w:rPr>
          <w:bCs/>
          <w:lang w:val="uk-UA"/>
        </w:rPr>
        <w:t xml:space="preserve">Вона зазначила, що </w:t>
      </w:r>
      <w:r>
        <w:rPr>
          <w:bCs/>
          <w:lang w:val="uk-UA"/>
        </w:rPr>
        <w:t>продовжується робота щодо при</w:t>
      </w:r>
      <w:r w:rsidRPr="00E73661">
        <w:rPr>
          <w:bCs/>
          <w:lang w:val="uk-UA"/>
        </w:rPr>
        <w:t>знач</w:t>
      </w:r>
      <w:r>
        <w:rPr>
          <w:bCs/>
          <w:lang w:val="uk-UA"/>
        </w:rPr>
        <w:t>ення</w:t>
      </w:r>
      <w:r w:rsidRPr="00E73661">
        <w:rPr>
          <w:bCs/>
          <w:lang w:val="uk-UA"/>
        </w:rPr>
        <w:t xml:space="preserve"> субсиді</w:t>
      </w:r>
      <w:r>
        <w:rPr>
          <w:bCs/>
          <w:lang w:val="uk-UA"/>
        </w:rPr>
        <w:t>й</w:t>
      </w:r>
      <w:r w:rsidRPr="00E73661">
        <w:rPr>
          <w:bCs/>
          <w:lang w:val="uk-UA"/>
        </w:rPr>
        <w:t>, надається адресна допомога переселенцям, малозабезпеченим сім'ям.</w:t>
      </w:r>
      <w:r>
        <w:rPr>
          <w:bCs/>
          <w:lang w:val="uk-UA"/>
        </w:rPr>
        <w:t xml:space="preserve"> Внесено зміни до роботи комісії, яка призначає виплати (інспектори виходять за місцем проживання осіб, яким призначаються виплати, з перевірками, чи дійсно людина проживає за вказаною адресою). Для зручності мешканців було створено додаткове робоче місце у пункті для надання послуг за адресою вул. Генерала Алмазова, 41-а (Безродного). Також періодично проводиться виїзний прийом у Степанівській сільській  раді (за потребою).</w:t>
      </w:r>
    </w:p>
    <w:p w:rsidR="00A62A03" w:rsidRPr="00E73661" w:rsidRDefault="00A62A03" w:rsidP="00094F98">
      <w:pPr>
        <w:pStyle w:val="BodyTextIndent"/>
        <w:tabs>
          <w:tab w:val="left" w:pos="1800"/>
        </w:tabs>
        <w:spacing w:after="0"/>
        <w:ind w:left="0" w:right="-113"/>
        <w:jc w:val="both"/>
        <w:rPr>
          <w:sz w:val="16"/>
          <w:szCs w:val="16"/>
          <w:lang w:val="uk-UA"/>
        </w:rPr>
      </w:pPr>
      <w:r>
        <w:rPr>
          <w:bCs/>
          <w:lang w:val="uk-UA"/>
        </w:rPr>
        <w:t xml:space="preserve">               Рубанець В.В. підкреслив, що посадові особи управління соціального захисту проводить кропітку і повсякденну роботу з мешканцями району.</w:t>
      </w:r>
    </w:p>
    <w:p w:rsidR="00A62A03" w:rsidRDefault="00A62A03" w:rsidP="00D13432">
      <w:pPr>
        <w:jc w:val="both"/>
        <w:rPr>
          <w:szCs w:val="28"/>
          <w:lang w:val="uk-UA"/>
        </w:rPr>
      </w:pPr>
      <w:r>
        <w:rPr>
          <w:szCs w:val="28"/>
          <w:lang w:val="uk-UA"/>
        </w:rPr>
        <w:t>Депутати погодилися винести питання на 7 сесію.</w:t>
      </w:r>
    </w:p>
    <w:p w:rsidR="00A62A03" w:rsidRDefault="00A62A03" w:rsidP="006203C6">
      <w:pPr>
        <w:jc w:val="both"/>
        <w:rPr>
          <w:szCs w:val="28"/>
          <w:lang w:val="uk-UA"/>
        </w:rPr>
      </w:pPr>
      <w:r>
        <w:rPr>
          <w:szCs w:val="28"/>
          <w:lang w:val="uk-UA"/>
        </w:rPr>
        <w:t>Голосували: «За»- 7</w:t>
      </w:r>
    </w:p>
    <w:p w:rsidR="00A62A03" w:rsidRPr="006203C6" w:rsidRDefault="00A62A03" w:rsidP="00D13432">
      <w:pPr>
        <w:tabs>
          <w:tab w:val="left" w:pos="360"/>
        </w:tabs>
        <w:jc w:val="both"/>
        <w:rPr>
          <w:szCs w:val="28"/>
          <w:lang w:val="uk-UA"/>
        </w:rPr>
      </w:pPr>
      <w:r>
        <w:rPr>
          <w:bCs/>
          <w:szCs w:val="28"/>
          <w:lang w:val="uk-UA"/>
        </w:rPr>
        <w:t xml:space="preserve">          З </w:t>
      </w:r>
      <w:r w:rsidRPr="006203C6">
        <w:rPr>
          <w:b/>
          <w:bCs/>
          <w:szCs w:val="28"/>
          <w:lang w:val="uk-UA"/>
        </w:rPr>
        <w:t>третього</w:t>
      </w:r>
      <w:r>
        <w:rPr>
          <w:bCs/>
          <w:szCs w:val="28"/>
          <w:lang w:val="uk-UA"/>
        </w:rPr>
        <w:t xml:space="preserve"> питання </w:t>
      </w:r>
      <w:r>
        <w:rPr>
          <w:szCs w:val="28"/>
          <w:lang w:val="uk-UA"/>
        </w:rPr>
        <w:t xml:space="preserve">« </w:t>
      </w:r>
      <w:r w:rsidRPr="00D606F1">
        <w:rPr>
          <w:szCs w:val="28"/>
          <w:lang w:val="uk-UA"/>
        </w:rPr>
        <w:t>Про виконання Програми висвітлення діяльності Суворовської районної у м.Херсоні ради, депутатів, її виконавчих органів та посадових осіб у засобах масової інформації</w:t>
      </w:r>
      <w:r>
        <w:rPr>
          <w:szCs w:val="28"/>
          <w:lang w:val="uk-UA"/>
        </w:rPr>
        <w:t xml:space="preserve">» виступив </w:t>
      </w:r>
      <w:r w:rsidRPr="000B0BFA">
        <w:rPr>
          <w:bCs/>
          <w:szCs w:val="28"/>
          <w:lang w:val="uk-UA"/>
        </w:rPr>
        <w:t xml:space="preserve"> </w:t>
      </w:r>
      <w:r w:rsidRPr="00996E81">
        <w:rPr>
          <w:bCs/>
          <w:szCs w:val="28"/>
          <w:lang w:val="uk-UA"/>
        </w:rPr>
        <w:t>Рубан</w:t>
      </w:r>
      <w:r>
        <w:rPr>
          <w:bCs/>
          <w:szCs w:val="28"/>
          <w:lang w:val="uk-UA"/>
        </w:rPr>
        <w:t>е</w:t>
      </w:r>
      <w:r w:rsidRPr="00996E81">
        <w:rPr>
          <w:bCs/>
          <w:szCs w:val="28"/>
          <w:lang w:val="uk-UA"/>
        </w:rPr>
        <w:t>ц</w:t>
      </w:r>
      <w:r>
        <w:rPr>
          <w:bCs/>
          <w:szCs w:val="28"/>
          <w:lang w:val="uk-UA"/>
        </w:rPr>
        <w:t>ь</w:t>
      </w:r>
      <w:r w:rsidRPr="00996E81">
        <w:rPr>
          <w:bCs/>
          <w:szCs w:val="28"/>
          <w:lang w:val="uk-UA"/>
        </w:rPr>
        <w:t xml:space="preserve"> В.В. </w:t>
      </w:r>
      <w:r w:rsidRPr="00996E81">
        <w:rPr>
          <w:b/>
          <w:bCs/>
          <w:szCs w:val="28"/>
          <w:lang w:val="uk-UA"/>
        </w:rPr>
        <w:t xml:space="preserve">– </w:t>
      </w:r>
      <w:r w:rsidRPr="00996E81">
        <w:rPr>
          <w:bCs/>
          <w:szCs w:val="28"/>
          <w:lang w:val="uk-UA"/>
        </w:rPr>
        <w:t xml:space="preserve"> заступник</w:t>
      </w:r>
      <w:r w:rsidRPr="00FC2A07">
        <w:rPr>
          <w:bCs/>
          <w:szCs w:val="28"/>
          <w:lang w:val="uk-UA"/>
        </w:rPr>
        <w:t xml:space="preserve"> </w:t>
      </w:r>
      <w:r w:rsidRPr="00996E81">
        <w:rPr>
          <w:bCs/>
          <w:szCs w:val="28"/>
          <w:lang w:val="uk-UA"/>
        </w:rPr>
        <w:t>голови районної ради</w:t>
      </w:r>
      <w:r>
        <w:rPr>
          <w:bCs/>
          <w:szCs w:val="28"/>
          <w:lang w:val="uk-UA"/>
        </w:rPr>
        <w:t>.</w:t>
      </w:r>
      <w:r>
        <w:rPr>
          <w:szCs w:val="28"/>
          <w:lang w:val="uk-UA"/>
        </w:rPr>
        <w:t xml:space="preserve"> </w:t>
      </w:r>
    </w:p>
    <w:p w:rsidR="00A62A03" w:rsidRDefault="00A62A03" w:rsidP="006203C6">
      <w:pPr>
        <w:shd w:val="clear" w:color="auto" w:fill="FFFFFF"/>
        <w:ind w:firstLine="567"/>
        <w:jc w:val="both"/>
        <w:outlineLvl w:val="0"/>
        <w:rPr>
          <w:bCs/>
          <w:szCs w:val="28"/>
          <w:lang w:val="uk-UA"/>
        </w:rPr>
      </w:pPr>
      <w:r>
        <w:rPr>
          <w:bCs/>
          <w:szCs w:val="28"/>
          <w:lang w:val="uk-UA"/>
        </w:rPr>
        <w:t>Він звернув увагу на те, що особлива увага надається інформаційно-правовим роз'ясненням щодо змін у чинному законодавстві, з питань соціального захисту населення, стосовно порядку призначення та надання населенню субсидій .</w:t>
      </w:r>
    </w:p>
    <w:p w:rsidR="00A62A03" w:rsidRDefault="00A62A03" w:rsidP="001751AA">
      <w:pPr>
        <w:jc w:val="both"/>
        <w:rPr>
          <w:szCs w:val="28"/>
          <w:lang w:val="uk-UA"/>
        </w:rPr>
      </w:pPr>
      <w:r>
        <w:rPr>
          <w:szCs w:val="28"/>
          <w:lang w:val="uk-UA"/>
        </w:rPr>
        <w:t>Депутати погодилися винести питання на 7 сесію.</w:t>
      </w:r>
    </w:p>
    <w:p w:rsidR="00A62A03" w:rsidRDefault="00A62A03" w:rsidP="001751AA">
      <w:pPr>
        <w:jc w:val="both"/>
        <w:rPr>
          <w:szCs w:val="28"/>
          <w:lang w:val="uk-UA"/>
        </w:rPr>
      </w:pPr>
      <w:r>
        <w:rPr>
          <w:szCs w:val="28"/>
          <w:lang w:val="uk-UA"/>
        </w:rPr>
        <w:t>Голосували: «За»- 7</w:t>
      </w:r>
    </w:p>
    <w:p w:rsidR="00A62A03" w:rsidRDefault="00A62A03" w:rsidP="001751AA">
      <w:pPr>
        <w:tabs>
          <w:tab w:val="left" w:pos="2775"/>
        </w:tabs>
        <w:jc w:val="both"/>
        <w:rPr>
          <w:bCs/>
          <w:szCs w:val="28"/>
          <w:lang w:val="uk-UA"/>
        </w:rPr>
      </w:pPr>
      <w:r>
        <w:rPr>
          <w:szCs w:val="28"/>
          <w:lang w:val="uk-UA"/>
        </w:rPr>
        <w:t xml:space="preserve">З </w:t>
      </w:r>
      <w:r w:rsidRPr="001751AA">
        <w:rPr>
          <w:b/>
          <w:szCs w:val="28"/>
          <w:lang w:val="uk-UA"/>
        </w:rPr>
        <w:t xml:space="preserve">четвертого </w:t>
      </w:r>
      <w:r>
        <w:rPr>
          <w:szCs w:val="28"/>
          <w:lang w:val="uk-UA"/>
        </w:rPr>
        <w:t>питання порядку денного «</w:t>
      </w:r>
      <w:r w:rsidRPr="00340459">
        <w:rPr>
          <w:szCs w:val="28"/>
          <w:lang w:val="uk-UA"/>
        </w:rPr>
        <w:t xml:space="preserve">Про внесення змін до персонального складу виконавчого комітету районної у м.Херсоні </w:t>
      </w:r>
      <w:r>
        <w:rPr>
          <w:szCs w:val="28"/>
          <w:lang w:val="uk-UA"/>
        </w:rPr>
        <w:t xml:space="preserve">ради», іформацію надав          </w:t>
      </w:r>
      <w:r>
        <w:rPr>
          <w:bCs/>
          <w:szCs w:val="28"/>
          <w:lang w:val="uk-UA"/>
        </w:rPr>
        <w:t>Добуш Я.Т. - керуючий справами виконкому. Він повідомив, що у зв'язку з кадровими змінами та згідно п.3 ст.26,ст.51 Закону України «Про місцеве самоврядування в Україні», районна в м.Херсоні рада пропонує внести зміни до персонального складу виконавчого комітету. А саме: вивести зі складу виконкому Соловйова О.М., а ввести складу виконкому - Калюжного Д.А. і  Добуша Я.Т.</w:t>
      </w:r>
    </w:p>
    <w:p w:rsidR="00A62A03" w:rsidRDefault="00A62A03" w:rsidP="001751AA">
      <w:pPr>
        <w:jc w:val="both"/>
        <w:rPr>
          <w:szCs w:val="28"/>
          <w:lang w:val="uk-UA"/>
        </w:rPr>
      </w:pPr>
      <w:r>
        <w:rPr>
          <w:szCs w:val="28"/>
          <w:lang w:val="uk-UA"/>
        </w:rPr>
        <w:t>Депутати погодилися винести питання на 7 сесію.</w:t>
      </w:r>
    </w:p>
    <w:p w:rsidR="00A62A03" w:rsidRDefault="00A62A03" w:rsidP="001751AA">
      <w:pPr>
        <w:jc w:val="both"/>
        <w:rPr>
          <w:szCs w:val="28"/>
          <w:lang w:val="uk-UA"/>
        </w:rPr>
      </w:pPr>
      <w:r>
        <w:rPr>
          <w:szCs w:val="28"/>
          <w:lang w:val="uk-UA"/>
        </w:rPr>
        <w:t>Голосували: «За»- 7</w:t>
      </w:r>
    </w:p>
    <w:p w:rsidR="00A62A03" w:rsidRDefault="00A62A03" w:rsidP="00CD4B0A">
      <w:pPr>
        <w:jc w:val="both"/>
        <w:rPr>
          <w:bCs/>
          <w:szCs w:val="28"/>
          <w:lang w:val="uk-UA"/>
        </w:rPr>
      </w:pPr>
      <w:r>
        <w:rPr>
          <w:szCs w:val="28"/>
          <w:lang w:val="uk-UA"/>
        </w:rPr>
        <w:t xml:space="preserve"> </w:t>
      </w:r>
      <w:r>
        <w:rPr>
          <w:szCs w:val="28"/>
          <w:lang w:val="uk-UA"/>
        </w:rPr>
        <w:tab/>
        <w:t xml:space="preserve">    З </w:t>
      </w:r>
      <w:r w:rsidRPr="001751AA">
        <w:rPr>
          <w:b/>
          <w:szCs w:val="28"/>
          <w:lang w:val="uk-UA"/>
        </w:rPr>
        <w:t>п'ятого</w:t>
      </w:r>
      <w:r>
        <w:rPr>
          <w:szCs w:val="28"/>
          <w:lang w:val="uk-UA"/>
        </w:rPr>
        <w:t xml:space="preserve">  питання порядку денного «</w:t>
      </w:r>
      <w:r w:rsidRPr="00CD4B0A">
        <w:rPr>
          <w:szCs w:val="28"/>
          <w:lang w:val="uk-UA"/>
        </w:rPr>
        <w:t xml:space="preserve">Про </w:t>
      </w:r>
      <w:r>
        <w:rPr>
          <w:szCs w:val="28"/>
          <w:lang w:val="uk-UA"/>
        </w:rPr>
        <w:t>затвердження</w:t>
      </w:r>
      <w:r w:rsidRPr="00C81A32">
        <w:rPr>
          <w:szCs w:val="28"/>
          <w:lang w:val="uk-UA"/>
        </w:rPr>
        <w:t xml:space="preserve"> складу</w:t>
      </w:r>
      <w:r w:rsidRPr="00CD4B0A">
        <w:rPr>
          <w:szCs w:val="28"/>
          <w:lang w:val="uk-UA"/>
        </w:rPr>
        <w:t xml:space="preserve"> адміністративної комісії при виконавчому комітеті Суворовської районної у м. Херсоні ради</w:t>
      </w:r>
      <w:r>
        <w:rPr>
          <w:szCs w:val="28"/>
          <w:lang w:val="uk-UA"/>
        </w:rPr>
        <w:t xml:space="preserve">», члени комісії слухали інформацію </w:t>
      </w:r>
      <w:r>
        <w:rPr>
          <w:bCs/>
          <w:szCs w:val="28"/>
          <w:lang w:val="uk-UA"/>
        </w:rPr>
        <w:t>Добуша Я.Т. -</w:t>
      </w:r>
      <w:r w:rsidRPr="00CD4B0A">
        <w:rPr>
          <w:bCs/>
          <w:szCs w:val="28"/>
          <w:lang w:val="uk-UA"/>
        </w:rPr>
        <w:t xml:space="preserve"> </w:t>
      </w:r>
      <w:r>
        <w:rPr>
          <w:bCs/>
          <w:szCs w:val="28"/>
          <w:lang w:val="uk-UA"/>
        </w:rPr>
        <w:t>керуючого  справами виконкому, який наголосив, що найбільша кількість протоколів розглядається за правопорушення, передбачені ст.152 КупАП «Порушення правил благоустрою». Тому доречно буде включити до її складу голову квартального комітету,  голову ОСББ, депутата районної ради, члена мандатної комісії Бехарського Е.Я., посадову особу виконавчих органів влади. Було запропоновано персональний склад комісії.</w:t>
      </w:r>
    </w:p>
    <w:p w:rsidR="00A62A03" w:rsidRDefault="00A62A03" w:rsidP="00CD4B0A">
      <w:pPr>
        <w:jc w:val="both"/>
        <w:rPr>
          <w:lang w:val="uk-UA"/>
        </w:rPr>
      </w:pPr>
      <w:r>
        <w:rPr>
          <w:lang w:val="uk-UA"/>
        </w:rPr>
        <w:t>Депутат Левківська М.М. виступила категорично проти внесення до складу  комісії кандидатури Цигульської Р.Х., аргументуючи тим, що як до голови ОСББ, у мешканців від підпорядкованого їй  будинку, є багато питань та претензій.</w:t>
      </w:r>
    </w:p>
    <w:p w:rsidR="00A62A03" w:rsidRDefault="00A62A03" w:rsidP="00D61069">
      <w:pPr>
        <w:ind w:firstLine="708"/>
        <w:jc w:val="both"/>
        <w:rPr>
          <w:lang w:val="uk-UA"/>
        </w:rPr>
      </w:pPr>
      <w:r>
        <w:rPr>
          <w:lang w:val="uk-UA"/>
        </w:rPr>
        <w:t>Депутат Риба Н.М. зазначила, що Цигульська Р.Х. відома, як людина з активною життєвою позицією.</w:t>
      </w:r>
    </w:p>
    <w:p w:rsidR="00A62A03" w:rsidRDefault="00A62A03" w:rsidP="004977AE">
      <w:pPr>
        <w:jc w:val="both"/>
        <w:rPr>
          <w:bCs/>
          <w:szCs w:val="28"/>
          <w:lang w:val="uk-UA"/>
        </w:rPr>
      </w:pPr>
      <w:r>
        <w:rPr>
          <w:lang w:val="uk-UA"/>
        </w:rPr>
        <w:t xml:space="preserve">         Депутат Левківська М.М. запропонувала ввести в комісію замість Цигульської Р.Х., кандидатуру  Козіної Н.В. - голову ОСББ «Світ Надії». </w:t>
      </w:r>
    </w:p>
    <w:p w:rsidR="00A62A03" w:rsidRDefault="00A62A03" w:rsidP="004977AE">
      <w:pPr>
        <w:jc w:val="both"/>
        <w:rPr>
          <w:szCs w:val="28"/>
          <w:lang w:val="uk-UA"/>
        </w:rPr>
      </w:pPr>
      <w:r>
        <w:rPr>
          <w:szCs w:val="28"/>
          <w:lang w:val="uk-UA"/>
        </w:rPr>
        <w:t>Депутати погодилися винести питання на 7 сесію.</w:t>
      </w:r>
    </w:p>
    <w:p w:rsidR="00A62A03" w:rsidRDefault="00A62A03" w:rsidP="004977AE">
      <w:pPr>
        <w:jc w:val="both"/>
        <w:rPr>
          <w:szCs w:val="28"/>
          <w:lang w:val="uk-UA"/>
        </w:rPr>
      </w:pPr>
      <w:r>
        <w:rPr>
          <w:szCs w:val="28"/>
          <w:lang w:val="uk-UA"/>
        </w:rPr>
        <w:t>Голосували: «За»- 6  «утрималися» -1.</w:t>
      </w:r>
    </w:p>
    <w:p w:rsidR="00A62A03" w:rsidRDefault="00A62A03" w:rsidP="00EF4F9F">
      <w:pPr>
        <w:ind w:firstLine="708"/>
        <w:jc w:val="both"/>
        <w:rPr>
          <w:bCs/>
          <w:szCs w:val="28"/>
          <w:lang w:val="uk-UA"/>
        </w:rPr>
      </w:pPr>
      <w:r w:rsidRPr="00C55C69">
        <w:rPr>
          <w:szCs w:val="28"/>
          <w:lang w:val="uk-UA"/>
        </w:rPr>
        <w:t>З</w:t>
      </w:r>
      <w:r>
        <w:rPr>
          <w:szCs w:val="28"/>
          <w:lang w:val="uk-UA"/>
        </w:rPr>
        <w:t xml:space="preserve"> </w:t>
      </w:r>
      <w:r w:rsidRPr="00B41E47">
        <w:rPr>
          <w:b/>
          <w:szCs w:val="28"/>
          <w:lang w:val="uk-UA"/>
        </w:rPr>
        <w:t>шостого</w:t>
      </w:r>
      <w:r>
        <w:rPr>
          <w:szCs w:val="28"/>
          <w:lang w:val="uk-UA"/>
        </w:rPr>
        <w:t xml:space="preserve"> </w:t>
      </w:r>
      <w:r w:rsidRPr="00C55C69">
        <w:rPr>
          <w:szCs w:val="28"/>
          <w:lang w:val="uk-UA"/>
        </w:rPr>
        <w:t xml:space="preserve"> питання </w:t>
      </w:r>
      <w:r>
        <w:rPr>
          <w:szCs w:val="28"/>
          <w:lang w:val="uk-UA"/>
        </w:rPr>
        <w:t>«</w:t>
      </w:r>
      <w:r w:rsidRPr="008248BE">
        <w:rPr>
          <w:szCs w:val="28"/>
          <w:lang w:val="uk-UA"/>
        </w:rPr>
        <w:t xml:space="preserve">Про зміни до положення Територіального центру соціального обслуговування (надання соціальних послуг) Суворовського району </w:t>
      </w:r>
      <w:r>
        <w:rPr>
          <w:szCs w:val="28"/>
          <w:lang w:val="uk-UA"/>
        </w:rPr>
        <w:t xml:space="preserve"> м. Херсона», інформувала  </w:t>
      </w:r>
      <w:r>
        <w:rPr>
          <w:bCs/>
          <w:szCs w:val="28"/>
          <w:lang w:val="uk-UA"/>
        </w:rPr>
        <w:t>Корнієнко Т.Е. - директор центру. Територіальний центр надає платні та безоплатні соціальні послуги громадянам району, та є неприбутковою установою. Згідно Податкового кодексу України, доходи або їх частини від надання платних послуг забороняється розподіляти серед засновників, членів організації, працівників та ін., пов'язаних з ними осіб. На підставі Постанови Кабінету Міністрів України від 13.07.2016 р. №440 «Про затвердження порядку ведення Реєстру неприбуткових установ, організацій» до положення Терцентру потрібно внести зміни, згідно вище зазначеним вимогам.</w:t>
      </w:r>
    </w:p>
    <w:p w:rsidR="00A62A03" w:rsidRDefault="00A62A03" w:rsidP="00B41E47">
      <w:pPr>
        <w:jc w:val="both"/>
        <w:rPr>
          <w:bCs/>
          <w:szCs w:val="28"/>
          <w:lang w:val="uk-UA"/>
        </w:rPr>
      </w:pPr>
      <w:r>
        <w:rPr>
          <w:bCs/>
          <w:szCs w:val="28"/>
          <w:lang w:val="uk-UA"/>
        </w:rPr>
        <w:t>Депутат Риба Н.М. спитала, як саме раніше розподілялися ці кошти.</w:t>
      </w:r>
    </w:p>
    <w:p w:rsidR="00A62A03" w:rsidRDefault="00A62A03" w:rsidP="00B41E47">
      <w:pPr>
        <w:jc w:val="both"/>
        <w:rPr>
          <w:bCs/>
          <w:szCs w:val="28"/>
          <w:lang w:val="uk-UA"/>
        </w:rPr>
      </w:pPr>
      <w:r>
        <w:rPr>
          <w:bCs/>
          <w:szCs w:val="28"/>
          <w:lang w:val="uk-UA"/>
        </w:rPr>
        <w:t xml:space="preserve">      Корнієнко Т.Е  пояснила, що і раніше ці кошти заборонялося  розподіляти серед засновників, членів організації, працівників та ін., пов'язаних з ними осіб. Ці зміни є технічними.</w:t>
      </w:r>
    </w:p>
    <w:p w:rsidR="00A62A03" w:rsidRDefault="00A62A03" w:rsidP="00F6753D">
      <w:pPr>
        <w:jc w:val="both"/>
        <w:rPr>
          <w:szCs w:val="28"/>
          <w:lang w:val="uk-UA"/>
        </w:rPr>
      </w:pPr>
      <w:r>
        <w:rPr>
          <w:szCs w:val="28"/>
          <w:lang w:val="uk-UA"/>
        </w:rPr>
        <w:t>Депутати погодилися винести питання на 7 сесію.</w:t>
      </w:r>
    </w:p>
    <w:p w:rsidR="00A62A03" w:rsidRDefault="00A62A03" w:rsidP="00F6753D">
      <w:pPr>
        <w:jc w:val="both"/>
        <w:rPr>
          <w:szCs w:val="28"/>
          <w:lang w:val="uk-UA"/>
        </w:rPr>
      </w:pPr>
      <w:r>
        <w:rPr>
          <w:szCs w:val="28"/>
          <w:lang w:val="uk-UA"/>
        </w:rPr>
        <w:t>Голосували: «За»- 7</w:t>
      </w:r>
    </w:p>
    <w:p w:rsidR="00A62A03" w:rsidRDefault="00A62A03" w:rsidP="00C06455">
      <w:pPr>
        <w:jc w:val="both"/>
        <w:rPr>
          <w:rFonts w:ascii="Tahoma" w:hAnsi="Tahoma" w:cs="Tahoma"/>
          <w:color w:val="444444"/>
          <w:sz w:val="18"/>
          <w:szCs w:val="18"/>
          <w:shd w:val="clear" w:color="auto" w:fill="FCFCF3"/>
          <w:lang w:val="uk-UA"/>
        </w:rPr>
      </w:pPr>
      <w:r>
        <w:rPr>
          <w:szCs w:val="28"/>
          <w:lang w:val="uk-UA"/>
        </w:rPr>
        <w:t xml:space="preserve">Із </w:t>
      </w:r>
      <w:r>
        <w:rPr>
          <w:b/>
          <w:szCs w:val="28"/>
          <w:lang w:val="uk-UA"/>
        </w:rPr>
        <w:t xml:space="preserve">сьомого </w:t>
      </w:r>
      <w:r w:rsidRPr="00C55C69">
        <w:rPr>
          <w:szCs w:val="28"/>
          <w:lang w:val="uk-UA"/>
        </w:rPr>
        <w:t>питання</w:t>
      </w:r>
      <w:r w:rsidRPr="00F6753D">
        <w:rPr>
          <w:szCs w:val="28"/>
        </w:rPr>
        <w:t xml:space="preserve"> </w:t>
      </w:r>
      <w:r>
        <w:rPr>
          <w:szCs w:val="28"/>
          <w:lang w:val="uk-UA"/>
        </w:rPr>
        <w:t>«</w:t>
      </w:r>
      <w:r w:rsidRPr="00285E84">
        <w:rPr>
          <w:szCs w:val="28"/>
        </w:rPr>
        <w:t>Про затвердження доповнення до районної програми «Благоустрій, розвиток інженерно-транспортної та соціальної інфраструктури Суворовського району на 2016-2020 роки»</w:t>
      </w:r>
      <w:r w:rsidRPr="00285E84">
        <w:rPr>
          <w:szCs w:val="28"/>
          <w:lang w:val="uk-UA"/>
        </w:rPr>
        <w:t xml:space="preserve"> </w:t>
      </w:r>
      <w:r w:rsidRPr="00285E84">
        <w:rPr>
          <w:szCs w:val="28"/>
        </w:rPr>
        <w:t>та кошторису видатків і календарного</w:t>
      </w:r>
      <w:r w:rsidRPr="00285E84">
        <w:rPr>
          <w:szCs w:val="28"/>
          <w:lang w:val="uk-UA"/>
        </w:rPr>
        <w:t xml:space="preserve"> </w:t>
      </w:r>
      <w:r w:rsidRPr="00285E84">
        <w:rPr>
          <w:szCs w:val="28"/>
        </w:rPr>
        <w:t>плану до неї на 2016 рік</w:t>
      </w:r>
      <w:r>
        <w:rPr>
          <w:szCs w:val="28"/>
          <w:lang w:val="uk-UA"/>
        </w:rPr>
        <w:t>», доповідав Калюжний Д.А.</w:t>
      </w:r>
      <w:r w:rsidRPr="00F6753D">
        <w:rPr>
          <w:bCs/>
          <w:szCs w:val="28"/>
          <w:lang w:val="uk-UA"/>
        </w:rPr>
        <w:t xml:space="preserve"> </w:t>
      </w:r>
      <w:r>
        <w:rPr>
          <w:bCs/>
          <w:szCs w:val="28"/>
          <w:lang w:val="uk-UA"/>
        </w:rPr>
        <w:t>- заступник голови ради з питань діяльності виконавчих органів влади.</w:t>
      </w:r>
      <w:r w:rsidRPr="00D13432">
        <w:rPr>
          <w:rFonts w:ascii="Tahoma" w:hAnsi="Tahoma" w:cs="Tahoma"/>
          <w:color w:val="444444"/>
          <w:sz w:val="18"/>
          <w:szCs w:val="18"/>
          <w:shd w:val="clear" w:color="auto" w:fill="FCFCF3"/>
        </w:rPr>
        <w:t xml:space="preserve"> </w:t>
      </w:r>
    </w:p>
    <w:p w:rsidR="00A62A03" w:rsidRDefault="00A62A03" w:rsidP="00C06455">
      <w:pPr>
        <w:pStyle w:val="NoSpacing"/>
        <w:ind w:firstLine="708"/>
        <w:jc w:val="both"/>
        <w:rPr>
          <w:lang w:val="uk-UA"/>
        </w:rPr>
      </w:pPr>
      <w:r>
        <w:rPr>
          <w:lang w:val="uk-UA"/>
        </w:rPr>
        <w:t xml:space="preserve"> Ураховуючи звернення мешканців вулиць Ціолковського, Жуковського, Нестерова, Некрасова про незадовільний стан асфальтового покриття тротуарів,  керівництво виконкому пропонує доповнити розділ 5 Основних  напрямків реалізації районної програми «Благоустрій,розвиток інженерно-транспортної та соціальної інфраструктури Суворовського району на 2016-2020 рр., пункт: «поточний ремонт тротуарів». </w:t>
      </w:r>
    </w:p>
    <w:p w:rsidR="00A62A03" w:rsidRDefault="00A62A03" w:rsidP="00C06455">
      <w:pPr>
        <w:pStyle w:val="NoSpacing"/>
        <w:ind w:firstLine="708"/>
        <w:jc w:val="both"/>
        <w:rPr>
          <w:lang w:val="uk-UA"/>
        </w:rPr>
      </w:pPr>
      <w:r>
        <w:rPr>
          <w:lang w:val="uk-UA"/>
        </w:rPr>
        <w:t>Було запропоновано 30 000 грн. зі ст. «ліквідація стихійних звалищ» перенаправити на ремонт тротуарів.</w:t>
      </w:r>
    </w:p>
    <w:p w:rsidR="00A62A03" w:rsidRDefault="00A62A03" w:rsidP="00C06455">
      <w:pPr>
        <w:pStyle w:val="NoSpacing"/>
        <w:jc w:val="both"/>
        <w:rPr>
          <w:lang w:val="uk-UA"/>
        </w:rPr>
      </w:pPr>
      <w:r>
        <w:rPr>
          <w:lang w:val="uk-UA"/>
        </w:rPr>
        <w:t>Головний бухгалтер - Зуб І.В., наголосила, що необхідно прийняти зміни до програми «Благоустрій, розвиток інженерно-транспортної та соціальної інфраструктури Суворовського району на 2016-2020 рр.», щоб було можливо виділити ці кошти.</w:t>
      </w:r>
    </w:p>
    <w:p w:rsidR="00A62A03" w:rsidRDefault="00A62A03" w:rsidP="00C06455">
      <w:pPr>
        <w:pStyle w:val="NoSpacing"/>
        <w:jc w:val="both"/>
        <w:rPr>
          <w:lang w:val="uk-UA"/>
        </w:rPr>
      </w:pPr>
      <w:r>
        <w:rPr>
          <w:lang w:val="uk-UA"/>
        </w:rPr>
        <w:t>Депутат Козіна Н.В. зазначила, що ремонту також потребують  інші дороги.</w:t>
      </w:r>
    </w:p>
    <w:p w:rsidR="00A62A03" w:rsidRDefault="00A62A03" w:rsidP="00C06455">
      <w:pPr>
        <w:pStyle w:val="NoSpacing"/>
        <w:jc w:val="both"/>
        <w:rPr>
          <w:lang w:val="uk-UA"/>
        </w:rPr>
      </w:pPr>
      <w:r>
        <w:rPr>
          <w:lang w:val="uk-UA"/>
        </w:rPr>
        <w:t xml:space="preserve">Депутат </w:t>
      </w:r>
      <w:r w:rsidRPr="00E012EB">
        <w:rPr>
          <w:lang w:val="uk-UA"/>
        </w:rPr>
        <w:t>Лазарєва Н.П</w:t>
      </w:r>
      <w:r>
        <w:rPr>
          <w:lang w:val="uk-UA"/>
        </w:rPr>
        <w:t>. обурилася тим, що на ІV Таврійському також багато проблем них тротуарів, але  це питання не вирішується.</w:t>
      </w:r>
    </w:p>
    <w:p w:rsidR="00A62A03" w:rsidRDefault="00A62A03" w:rsidP="00A46B70">
      <w:pPr>
        <w:pStyle w:val="NoSpacing"/>
        <w:jc w:val="both"/>
        <w:rPr>
          <w:lang w:val="uk-UA"/>
        </w:rPr>
      </w:pPr>
      <w:r>
        <w:rPr>
          <w:lang w:val="uk-UA"/>
        </w:rPr>
        <w:t>Депутат Риба Н.М. вкотре наголосила на тому, що є несправедливим, що кошти на благоустрій виділяються тільки приватному сектору, а багатоповерхівки залишаються сам на сам з проблемами стихійних звалищ, некошеної трави, розбитих тротуарів.</w:t>
      </w:r>
    </w:p>
    <w:p w:rsidR="00A62A03" w:rsidRDefault="00A62A03" w:rsidP="00A46B70">
      <w:pPr>
        <w:pStyle w:val="NoSpacing"/>
        <w:ind w:firstLine="708"/>
        <w:jc w:val="both"/>
        <w:rPr>
          <w:lang w:val="uk-UA"/>
        </w:rPr>
      </w:pPr>
      <w:r>
        <w:rPr>
          <w:lang w:val="uk-UA"/>
        </w:rPr>
        <w:t>Рубанець В.В.- заступник голови ради  зазначив, що, на жаль, міська влада не прийняла рішення щодо розширення повноважень районних рад, які могли б сприяти вирішенню згаданих проблем, тому ми використовуємо кошти за призначенням, згідно делегованих повноважень.</w:t>
      </w:r>
    </w:p>
    <w:p w:rsidR="00A62A03" w:rsidRDefault="00A62A03" w:rsidP="00250F6E">
      <w:pPr>
        <w:jc w:val="both"/>
        <w:rPr>
          <w:szCs w:val="28"/>
          <w:lang w:val="uk-UA"/>
        </w:rPr>
      </w:pPr>
      <w:r>
        <w:rPr>
          <w:szCs w:val="28"/>
          <w:lang w:val="uk-UA"/>
        </w:rPr>
        <w:t>Депутати погодилися винести питання на 7 сесію.</w:t>
      </w:r>
    </w:p>
    <w:p w:rsidR="00A62A03" w:rsidRDefault="00A62A03" w:rsidP="00250F6E">
      <w:pPr>
        <w:jc w:val="both"/>
        <w:rPr>
          <w:szCs w:val="28"/>
          <w:lang w:val="uk-UA"/>
        </w:rPr>
      </w:pPr>
      <w:r>
        <w:rPr>
          <w:szCs w:val="28"/>
          <w:lang w:val="uk-UA"/>
        </w:rPr>
        <w:t>Голосували: «За»- 6, «Не голосували» - 1.</w:t>
      </w:r>
    </w:p>
    <w:p w:rsidR="00A62A03" w:rsidRDefault="00A62A03" w:rsidP="00B41E47">
      <w:pPr>
        <w:jc w:val="both"/>
        <w:rPr>
          <w:szCs w:val="28"/>
          <w:lang w:val="uk-UA"/>
        </w:rPr>
      </w:pPr>
      <w:r>
        <w:rPr>
          <w:bCs/>
          <w:szCs w:val="28"/>
          <w:lang w:val="uk-UA"/>
        </w:rPr>
        <w:t xml:space="preserve">З </w:t>
      </w:r>
      <w:r w:rsidRPr="00250F6E">
        <w:rPr>
          <w:b/>
          <w:bCs/>
          <w:szCs w:val="28"/>
          <w:lang w:val="uk-UA"/>
        </w:rPr>
        <w:t>восьмого</w:t>
      </w:r>
      <w:r>
        <w:rPr>
          <w:bCs/>
          <w:szCs w:val="28"/>
          <w:lang w:val="uk-UA"/>
        </w:rPr>
        <w:t xml:space="preserve"> питання «</w:t>
      </w:r>
      <w:r>
        <w:rPr>
          <w:szCs w:val="28"/>
          <w:lang w:val="uk-UA"/>
        </w:rPr>
        <w:t xml:space="preserve">Про затвердження розпоряджень про преміювання голови та заступників голови </w:t>
      </w:r>
      <w:r w:rsidRPr="00250F6E">
        <w:rPr>
          <w:szCs w:val="28"/>
          <w:lang w:val="uk-UA"/>
        </w:rPr>
        <w:t>районної у м. Херсоні ради</w:t>
      </w:r>
      <w:r>
        <w:rPr>
          <w:szCs w:val="28"/>
          <w:lang w:val="uk-UA"/>
        </w:rPr>
        <w:t xml:space="preserve">», Рубанець В.В. проінформував, що згідно пропозиції депутатів, було  розділено  для голосування розпорядження з питань преміювання голови ради та його заступників. Протягом міжсесійного періоду головою Суворовської районної у м.Херсоні </w:t>
      </w:r>
      <w:r>
        <w:rPr>
          <w:bCs/>
          <w:szCs w:val="28"/>
          <w:lang w:val="uk-UA"/>
        </w:rPr>
        <w:t xml:space="preserve">ради видавалися </w:t>
      </w:r>
      <w:r w:rsidRPr="00B2275F">
        <w:rPr>
          <w:szCs w:val="28"/>
          <w:lang w:val="uk-UA"/>
        </w:rPr>
        <w:t xml:space="preserve"> </w:t>
      </w:r>
      <w:r>
        <w:rPr>
          <w:szCs w:val="28"/>
          <w:lang w:val="uk-UA"/>
        </w:rPr>
        <w:t>розпорядження, що стосуються помісячного розпису бюджету Суворовського району.</w:t>
      </w:r>
    </w:p>
    <w:p w:rsidR="00A62A03" w:rsidRDefault="00A62A03" w:rsidP="00B41E47">
      <w:pPr>
        <w:jc w:val="both"/>
        <w:rPr>
          <w:bCs/>
          <w:szCs w:val="28"/>
          <w:lang w:val="uk-UA"/>
        </w:rPr>
      </w:pPr>
      <w:r>
        <w:rPr>
          <w:lang w:val="uk-UA"/>
        </w:rPr>
        <w:t xml:space="preserve">Депутат </w:t>
      </w:r>
      <w:r>
        <w:rPr>
          <w:szCs w:val="28"/>
          <w:lang w:val="uk-UA"/>
        </w:rPr>
        <w:t>Левківська М.М. запропонувала здійснювати преміювання голови та заступників в розмірі 70%.</w:t>
      </w:r>
    </w:p>
    <w:p w:rsidR="00A62A03" w:rsidRDefault="00A62A03" w:rsidP="00B2275F">
      <w:pPr>
        <w:jc w:val="both"/>
        <w:rPr>
          <w:szCs w:val="28"/>
          <w:lang w:val="uk-UA"/>
        </w:rPr>
      </w:pPr>
      <w:r>
        <w:rPr>
          <w:szCs w:val="28"/>
          <w:lang w:val="uk-UA"/>
        </w:rPr>
        <w:t>Депутати погодилися винести питання на 7 сесію.</w:t>
      </w:r>
    </w:p>
    <w:p w:rsidR="00A62A03" w:rsidRDefault="00A62A03" w:rsidP="00B2275F">
      <w:pPr>
        <w:jc w:val="both"/>
        <w:rPr>
          <w:szCs w:val="28"/>
          <w:lang w:val="uk-UA"/>
        </w:rPr>
      </w:pPr>
      <w:r>
        <w:rPr>
          <w:szCs w:val="28"/>
          <w:lang w:val="uk-UA"/>
        </w:rPr>
        <w:t>Голосували: «За»- 7</w:t>
      </w:r>
    </w:p>
    <w:p w:rsidR="00A62A03" w:rsidRDefault="00A62A03" w:rsidP="00B41E47">
      <w:pPr>
        <w:jc w:val="both"/>
        <w:rPr>
          <w:szCs w:val="28"/>
          <w:lang w:val="uk-UA"/>
        </w:rPr>
      </w:pPr>
      <w:r>
        <w:rPr>
          <w:szCs w:val="28"/>
          <w:lang w:val="uk-UA"/>
        </w:rPr>
        <w:t xml:space="preserve">З </w:t>
      </w:r>
      <w:r>
        <w:rPr>
          <w:b/>
          <w:szCs w:val="28"/>
          <w:lang w:val="uk-UA"/>
        </w:rPr>
        <w:t xml:space="preserve">дев'ятого </w:t>
      </w:r>
      <w:r>
        <w:rPr>
          <w:szCs w:val="28"/>
          <w:lang w:val="uk-UA"/>
        </w:rPr>
        <w:t>питання «Про затвердження розпорядження про надання відпустки Рубанцю В.В.».</w:t>
      </w:r>
    </w:p>
    <w:p w:rsidR="00A62A03" w:rsidRDefault="00A62A03" w:rsidP="00B41E47">
      <w:pPr>
        <w:jc w:val="both"/>
        <w:rPr>
          <w:szCs w:val="28"/>
          <w:lang w:val="uk-UA"/>
        </w:rPr>
      </w:pPr>
      <w:r>
        <w:rPr>
          <w:szCs w:val="28"/>
          <w:lang w:val="uk-UA"/>
        </w:rPr>
        <w:t xml:space="preserve">Рубанець В.В. повідомив, що відпустка йому була потрібна для  навчання  в Одеській національній академії при Президентові України, але тепер вирішив навчатися у Херсонському Державному університеті, за спеціальністю «державне управління». </w:t>
      </w:r>
    </w:p>
    <w:p w:rsidR="00A62A03" w:rsidRDefault="00A62A03" w:rsidP="00B2275F">
      <w:pPr>
        <w:jc w:val="both"/>
        <w:rPr>
          <w:szCs w:val="28"/>
          <w:lang w:val="uk-UA"/>
        </w:rPr>
      </w:pPr>
      <w:r>
        <w:rPr>
          <w:szCs w:val="28"/>
          <w:lang w:val="uk-UA"/>
        </w:rPr>
        <w:t>Депутати погодилися винести питання на 7 сесію.</w:t>
      </w:r>
    </w:p>
    <w:p w:rsidR="00A62A03" w:rsidRDefault="00A62A03" w:rsidP="00B2275F">
      <w:pPr>
        <w:jc w:val="both"/>
        <w:rPr>
          <w:szCs w:val="28"/>
          <w:lang w:val="uk-UA"/>
        </w:rPr>
      </w:pPr>
      <w:r>
        <w:rPr>
          <w:szCs w:val="28"/>
          <w:lang w:val="uk-UA"/>
        </w:rPr>
        <w:t>Голосували: «За»- 7</w:t>
      </w:r>
    </w:p>
    <w:p w:rsidR="00A62A03" w:rsidRDefault="00A62A03" w:rsidP="00216063">
      <w:pPr>
        <w:tabs>
          <w:tab w:val="left" w:pos="360"/>
        </w:tabs>
        <w:jc w:val="both"/>
        <w:rPr>
          <w:szCs w:val="28"/>
          <w:lang w:val="uk-UA"/>
        </w:rPr>
      </w:pPr>
      <w:r>
        <w:rPr>
          <w:szCs w:val="28"/>
          <w:lang w:val="uk-UA"/>
        </w:rPr>
        <w:t xml:space="preserve">З </w:t>
      </w:r>
      <w:r w:rsidRPr="00B2275F">
        <w:rPr>
          <w:b/>
          <w:szCs w:val="28"/>
          <w:lang w:val="uk-UA"/>
        </w:rPr>
        <w:t>десятого</w:t>
      </w:r>
      <w:r>
        <w:rPr>
          <w:szCs w:val="28"/>
          <w:lang w:val="uk-UA"/>
        </w:rPr>
        <w:t xml:space="preserve"> питання «</w:t>
      </w:r>
      <w:r w:rsidRPr="00216063">
        <w:rPr>
          <w:szCs w:val="28"/>
          <w:lang w:val="uk-UA"/>
        </w:rPr>
        <w:t>Про затвердження розпоряджень голови ради, виданих у міжсесійний період</w:t>
      </w:r>
      <w:r>
        <w:rPr>
          <w:szCs w:val="28"/>
          <w:lang w:val="uk-UA"/>
        </w:rPr>
        <w:t>», інформувала Зуб І. В. У міжсесійний період головою районної у м.Херсоні ради було видано розпорядження про перерозподіл субвенцій з державного бюджету місцевим бюджетам на надання пільг та житлових субсидій.</w:t>
      </w:r>
    </w:p>
    <w:p w:rsidR="00A62A03" w:rsidRDefault="00A62A03" w:rsidP="00216063">
      <w:pPr>
        <w:jc w:val="both"/>
        <w:rPr>
          <w:szCs w:val="28"/>
          <w:lang w:val="uk-UA"/>
        </w:rPr>
      </w:pPr>
      <w:r>
        <w:rPr>
          <w:szCs w:val="28"/>
          <w:lang w:val="uk-UA"/>
        </w:rPr>
        <w:t>Депутати погодилися винести питання на 7 сесію.</w:t>
      </w:r>
    </w:p>
    <w:p w:rsidR="00A62A03" w:rsidRDefault="00A62A03" w:rsidP="00216063">
      <w:pPr>
        <w:jc w:val="both"/>
        <w:rPr>
          <w:szCs w:val="28"/>
          <w:lang w:val="uk-UA"/>
        </w:rPr>
      </w:pPr>
      <w:r>
        <w:rPr>
          <w:szCs w:val="28"/>
          <w:lang w:val="uk-UA"/>
        </w:rPr>
        <w:t>Голосували: «За»- 7</w:t>
      </w:r>
    </w:p>
    <w:p w:rsidR="00A62A03" w:rsidRPr="00216063" w:rsidRDefault="00A62A03" w:rsidP="00913753">
      <w:pPr>
        <w:ind w:firstLine="708"/>
        <w:jc w:val="both"/>
        <w:rPr>
          <w:szCs w:val="28"/>
          <w:lang w:val="uk-UA"/>
        </w:rPr>
      </w:pPr>
      <w:r>
        <w:rPr>
          <w:lang w:val="uk-UA"/>
        </w:rPr>
        <w:t xml:space="preserve">Депутат </w:t>
      </w:r>
      <w:r>
        <w:rPr>
          <w:szCs w:val="28"/>
          <w:lang w:val="uk-UA"/>
        </w:rPr>
        <w:t>Левківська М.М поінформувала, що буде ініціювати прийняття її депутатського звернення від імені 8-ї сесії до міського голови щодо будівництва дитячого садка і школи на ІV Таврійському мікрорайоні</w:t>
      </w:r>
    </w:p>
    <w:p w:rsidR="00A62A03" w:rsidRPr="006170BA" w:rsidRDefault="00A62A03" w:rsidP="00B41E47">
      <w:pPr>
        <w:jc w:val="both"/>
        <w:rPr>
          <w:sz w:val="16"/>
          <w:szCs w:val="16"/>
          <w:lang w:val="uk-UA"/>
        </w:rPr>
      </w:pPr>
    </w:p>
    <w:p w:rsidR="00A62A03" w:rsidRPr="006170BA" w:rsidRDefault="00A62A03" w:rsidP="00D13432">
      <w:pPr>
        <w:pStyle w:val="BodyText"/>
        <w:spacing w:after="0"/>
        <w:jc w:val="both"/>
        <w:rPr>
          <w:bCs/>
          <w:sz w:val="24"/>
          <w:lang w:val="uk-UA"/>
        </w:rPr>
      </w:pPr>
      <w:r w:rsidRPr="006170BA">
        <w:rPr>
          <w:bCs/>
          <w:sz w:val="24"/>
          <w:lang w:val="uk-UA"/>
        </w:rPr>
        <w:t xml:space="preserve">Голова постійної депутатської комісії </w:t>
      </w:r>
    </w:p>
    <w:p w:rsidR="00A62A03" w:rsidRPr="006170BA" w:rsidRDefault="00A62A03" w:rsidP="00D13432">
      <w:pPr>
        <w:pStyle w:val="BodyText"/>
        <w:spacing w:after="0"/>
        <w:jc w:val="both"/>
        <w:rPr>
          <w:sz w:val="24"/>
          <w:lang w:val="uk-UA"/>
        </w:rPr>
      </w:pPr>
      <w:r w:rsidRPr="006170BA">
        <w:rPr>
          <w:sz w:val="24"/>
          <w:lang w:val="uk-UA"/>
        </w:rPr>
        <w:t xml:space="preserve">з питань соціального захисту населення </w:t>
      </w:r>
    </w:p>
    <w:p w:rsidR="00A62A03" w:rsidRPr="006170BA" w:rsidRDefault="00A62A03" w:rsidP="00D13432">
      <w:pPr>
        <w:pStyle w:val="BodyText"/>
        <w:spacing w:after="0"/>
        <w:jc w:val="both"/>
        <w:rPr>
          <w:bCs/>
          <w:sz w:val="24"/>
          <w:lang w:val="uk-UA"/>
        </w:rPr>
      </w:pPr>
      <w:r w:rsidRPr="006170BA">
        <w:rPr>
          <w:sz w:val="24"/>
          <w:lang w:val="uk-UA"/>
        </w:rPr>
        <w:t xml:space="preserve">та охорони </w:t>
      </w:r>
      <w:r w:rsidRPr="006170BA">
        <w:rPr>
          <w:bCs/>
          <w:sz w:val="24"/>
          <w:lang w:val="uk-UA"/>
        </w:rPr>
        <w:t xml:space="preserve">сім’ї, материнства та дитинства                                 </w:t>
      </w:r>
      <w:r>
        <w:rPr>
          <w:bCs/>
          <w:sz w:val="24"/>
          <w:lang w:val="uk-UA"/>
        </w:rPr>
        <w:t xml:space="preserve">                       </w:t>
      </w:r>
      <w:r w:rsidRPr="006170BA">
        <w:rPr>
          <w:bCs/>
          <w:sz w:val="24"/>
          <w:lang w:val="uk-UA"/>
        </w:rPr>
        <w:t>О.С. Букалов</w:t>
      </w:r>
    </w:p>
    <w:p w:rsidR="00A62A03" w:rsidRPr="006170BA" w:rsidRDefault="00A62A03" w:rsidP="00D13432">
      <w:pPr>
        <w:pStyle w:val="BodyText"/>
        <w:spacing w:after="0"/>
        <w:jc w:val="both"/>
        <w:rPr>
          <w:bCs/>
          <w:sz w:val="24"/>
          <w:lang w:val="uk-UA"/>
        </w:rPr>
      </w:pPr>
    </w:p>
    <w:p w:rsidR="00A62A03" w:rsidRPr="008C0F36" w:rsidRDefault="00A62A03" w:rsidP="00D13432">
      <w:pPr>
        <w:pStyle w:val="BodyText"/>
        <w:spacing w:after="0"/>
        <w:jc w:val="both"/>
        <w:rPr>
          <w:b/>
          <w:bCs/>
          <w:i/>
          <w:sz w:val="24"/>
          <w:lang w:val="uk-UA"/>
        </w:rPr>
      </w:pPr>
      <w:r w:rsidRPr="008C0F36">
        <w:rPr>
          <w:b/>
          <w:bCs/>
          <w:i/>
          <w:sz w:val="24"/>
          <w:lang w:val="uk-UA"/>
        </w:rPr>
        <w:t>Протокол вела:</w:t>
      </w:r>
    </w:p>
    <w:p w:rsidR="00A62A03" w:rsidRPr="006170BA" w:rsidRDefault="00A62A03" w:rsidP="00D13432">
      <w:pPr>
        <w:pStyle w:val="BodyText"/>
        <w:spacing w:after="0"/>
        <w:jc w:val="both"/>
        <w:rPr>
          <w:bCs/>
          <w:sz w:val="24"/>
          <w:lang w:val="uk-UA"/>
        </w:rPr>
      </w:pPr>
      <w:r w:rsidRPr="006170BA">
        <w:rPr>
          <w:bCs/>
          <w:sz w:val="24"/>
          <w:lang w:val="uk-UA"/>
        </w:rPr>
        <w:t xml:space="preserve">член постійної депутатської комісії </w:t>
      </w:r>
    </w:p>
    <w:p w:rsidR="00A62A03" w:rsidRPr="006170BA" w:rsidRDefault="00A62A03" w:rsidP="00D13432">
      <w:pPr>
        <w:pStyle w:val="BodyText"/>
        <w:spacing w:after="0"/>
        <w:jc w:val="both"/>
        <w:rPr>
          <w:sz w:val="24"/>
          <w:lang w:val="uk-UA"/>
        </w:rPr>
      </w:pPr>
      <w:r w:rsidRPr="006170BA">
        <w:rPr>
          <w:sz w:val="24"/>
          <w:lang w:val="uk-UA"/>
        </w:rPr>
        <w:t xml:space="preserve">з питань соціального захисту населення                                         </w:t>
      </w:r>
    </w:p>
    <w:p w:rsidR="00A62A03" w:rsidRPr="006170BA" w:rsidRDefault="00A62A03" w:rsidP="006170BA">
      <w:pPr>
        <w:pStyle w:val="BodyText"/>
        <w:spacing w:after="0"/>
        <w:jc w:val="both"/>
        <w:rPr>
          <w:sz w:val="24"/>
          <w:lang w:val="uk-UA"/>
        </w:rPr>
      </w:pPr>
      <w:r w:rsidRPr="006170BA">
        <w:rPr>
          <w:sz w:val="24"/>
          <w:lang w:val="uk-UA"/>
        </w:rPr>
        <w:t xml:space="preserve">та охорони сім’ї, материнства та дитинства                                   </w:t>
      </w:r>
      <w:r>
        <w:rPr>
          <w:sz w:val="24"/>
          <w:lang w:val="uk-UA"/>
        </w:rPr>
        <w:t xml:space="preserve">                     </w:t>
      </w:r>
      <w:r w:rsidRPr="006170BA">
        <w:rPr>
          <w:sz w:val="24"/>
          <w:lang w:val="uk-UA"/>
        </w:rPr>
        <w:t xml:space="preserve">  Н.М. Риба</w:t>
      </w:r>
    </w:p>
    <w:sectPr w:rsidR="00A62A03" w:rsidRPr="006170BA" w:rsidSect="00CC7F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31DF4"/>
    <w:multiLevelType w:val="hybridMultilevel"/>
    <w:tmpl w:val="F5F69196"/>
    <w:lvl w:ilvl="0" w:tplc="9B300628">
      <w:start w:val="1"/>
      <w:numFmt w:val="decimal"/>
      <w:lvlText w:val="%1."/>
      <w:lvlJc w:val="left"/>
      <w:pPr>
        <w:tabs>
          <w:tab w:val="num" w:pos="644"/>
        </w:tabs>
        <w:ind w:left="644" w:hanging="360"/>
      </w:pPr>
      <w:rPr>
        <w:rFonts w:cs="Times New Roman"/>
      </w:rPr>
    </w:lvl>
    <w:lvl w:ilvl="1" w:tplc="04220019">
      <w:start w:val="1"/>
      <w:numFmt w:val="lowerLetter"/>
      <w:lvlText w:val="%2."/>
      <w:lvlJc w:val="left"/>
      <w:pPr>
        <w:tabs>
          <w:tab w:val="num" w:pos="284"/>
        </w:tabs>
        <w:ind w:left="284" w:hanging="360"/>
      </w:pPr>
      <w:rPr>
        <w:rFonts w:cs="Times New Roman"/>
      </w:rPr>
    </w:lvl>
    <w:lvl w:ilvl="2" w:tplc="0422001B" w:tentative="1">
      <w:start w:val="1"/>
      <w:numFmt w:val="lowerRoman"/>
      <w:lvlText w:val="%3."/>
      <w:lvlJc w:val="right"/>
      <w:pPr>
        <w:tabs>
          <w:tab w:val="num" w:pos="2084"/>
        </w:tabs>
        <w:ind w:left="2084" w:hanging="180"/>
      </w:pPr>
      <w:rPr>
        <w:rFonts w:cs="Times New Roman"/>
      </w:rPr>
    </w:lvl>
    <w:lvl w:ilvl="3" w:tplc="0422000F" w:tentative="1">
      <w:start w:val="1"/>
      <w:numFmt w:val="decimal"/>
      <w:lvlText w:val="%4."/>
      <w:lvlJc w:val="left"/>
      <w:pPr>
        <w:tabs>
          <w:tab w:val="num" w:pos="2804"/>
        </w:tabs>
        <w:ind w:left="2804" w:hanging="360"/>
      </w:pPr>
      <w:rPr>
        <w:rFonts w:cs="Times New Roman"/>
      </w:rPr>
    </w:lvl>
    <w:lvl w:ilvl="4" w:tplc="04220019" w:tentative="1">
      <w:start w:val="1"/>
      <w:numFmt w:val="lowerLetter"/>
      <w:lvlText w:val="%5."/>
      <w:lvlJc w:val="left"/>
      <w:pPr>
        <w:tabs>
          <w:tab w:val="num" w:pos="3524"/>
        </w:tabs>
        <w:ind w:left="3524" w:hanging="360"/>
      </w:pPr>
      <w:rPr>
        <w:rFonts w:cs="Times New Roman"/>
      </w:rPr>
    </w:lvl>
    <w:lvl w:ilvl="5" w:tplc="0422001B" w:tentative="1">
      <w:start w:val="1"/>
      <w:numFmt w:val="lowerRoman"/>
      <w:lvlText w:val="%6."/>
      <w:lvlJc w:val="right"/>
      <w:pPr>
        <w:tabs>
          <w:tab w:val="num" w:pos="4244"/>
        </w:tabs>
        <w:ind w:left="4244" w:hanging="180"/>
      </w:pPr>
      <w:rPr>
        <w:rFonts w:cs="Times New Roman"/>
      </w:rPr>
    </w:lvl>
    <w:lvl w:ilvl="6" w:tplc="0422000F" w:tentative="1">
      <w:start w:val="1"/>
      <w:numFmt w:val="decimal"/>
      <w:lvlText w:val="%7."/>
      <w:lvlJc w:val="left"/>
      <w:pPr>
        <w:tabs>
          <w:tab w:val="num" w:pos="4964"/>
        </w:tabs>
        <w:ind w:left="4964" w:hanging="360"/>
      </w:pPr>
      <w:rPr>
        <w:rFonts w:cs="Times New Roman"/>
      </w:rPr>
    </w:lvl>
    <w:lvl w:ilvl="7" w:tplc="04220019" w:tentative="1">
      <w:start w:val="1"/>
      <w:numFmt w:val="lowerLetter"/>
      <w:lvlText w:val="%8."/>
      <w:lvlJc w:val="left"/>
      <w:pPr>
        <w:tabs>
          <w:tab w:val="num" w:pos="5684"/>
        </w:tabs>
        <w:ind w:left="5684" w:hanging="360"/>
      </w:pPr>
      <w:rPr>
        <w:rFonts w:cs="Times New Roman"/>
      </w:rPr>
    </w:lvl>
    <w:lvl w:ilvl="8" w:tplc="0422001B" w:tentative="1">
      <w:start w:val="1"/>
      <w:numFmt w:val="lowerRoman"/>
      <w:lvlText w:val="%9."/>
      <w:lvlJc w:val="right"/>
      <w:pPr>
        <w:tabs>
          <w:tab w:val="num" w:pos="6404"/>
        </w:tabs>
        <w:ind w:left="6404"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432"/>
    <w:rsid w:val="00062870"/>
    <w:rsid w:val="0008470A"/>
    <w:rsid w:val="00094F98"/>
    <w:rsid w:val="000B0BFA"/>
    <w:rsid w:val="000C4EC3"/>
    <w:rsid w:val="00102DAF"/>
    <w:rsid w:val="001236E8"/>
    <w:rsid w:val="00131E22"/>
    <w:rsid w:val="001338ED"/>
    <w:rsid w:val="001416AF"/>
    <w:rsid w:val="00144666"/>
    <w:rsid w:val="001751AA"/>
    <w:rsid w:val="00213459"/>
    <w:rsid w:val="00215B1A"/>
    <w:rsid w:val="00216063"/>
    <w:rsid w:val="00217560"/>
    <w:rsid w:val="002244BE"/>
    <w:rsid w:val="00250F6E"/>
    <w:rsid w:val="00264533"/>
    <w:rsid w:val="00285E84"/>
    <w:rsid w:val="002B4B04"/>
    <w:rsid w:val="00336D70"/>
    <w:rsid w:val="00340459"/>
    <w:rsid w:val="00356E58"/>
    <w:rsid w:val="00390683"/>
    <w:rsid w:val="00484A73"/>
    <w:rsid w:val="0049386E"/>
    <w:rsid w:val="004977AE"/>
    <w:rsid w:val="004B2C08"/>
    <w:rsid w:val="004B7982"/>
    <w:rsid w:val="004F3D68"/>
    <w:rsid w:val="005000EA"/>
    <w:rsid w:val="00522D0F"/>
    <w:rsid w:val="005637E3"/>
    <w:rsid w:val="0058349C"/>
    <w:rsid w:val="005C5ABB"/>
    <w:rsid w:val="005D10A9"/>
    <w:rsid w:val="006170BA"/>
    <w:rsid w:val="006203C6"/>
    <w:rsid w:val="006274F4"/>
    <w:rsid w:val="0066744D"/>
    <w:rsid w:val="00682C4F"/>
    <w:rsid w:val="00685A2C"/>
    <w:rsid w:val="00693A7A"/>
    <w:rsid w:val="00697A46"/>
    <w:rsid w:val="007220D2"/>
    <w:rsid w:val="00747BBA"/>
    <w:rsid w:val="007607D3"/>
    <w:rsid w:val="007940FC"/>
    <w:rsid w:val="007E259F"/>
    <w:rsid w:val="00803049"/>
    <w:rsid w:val="008046ED"/>
    <w:rsid w:val="008248BE"/>
    <w:rsid w:val="00880805"/>
    <w:rsid w:val="008978ED"/>
    <w:rsid w:val="008B7DFE"/>
    <w:rsid w:val="008C0F36"/>
    <w:rsid w:val="008F497C"/>
    <w:rsid w:val="00913753"/>
    <w:rsid w:val="00996E81"/>
    <w:rsid w:val="009B089A"/>
    <w:rsid w:val="009F4C80"/>
    <w:rsid w:val="00A23055"/>
    <w:rsid w:val="00A36899"/>
    <w:rsid w:val="00A46B70"/>
    <w:rsid w:val="00A526D0"/>
    <w:rsid w:val="00A54669"/>
    <w:rsid w:val="00A62A03"/>
    <w:rsid w:val="00A87090"/>
    <w:rsid w:val="00A96A8F"/>
    <w:rsid w:val="00AB3885"/>
    <w:rsid w:val="00B17F81"/>
    <w:rsid w:val="00B2275F"/>
    <w:rsid w:val="00B233C4"/>
    <w:rsid w:val="00B41E47"/>
    <w:rsid w:val="00BC470F"/>
    <w:rsid w:val="00C06455"/>
    <w:rsid w:val="00C55C69"/>
    <w:rsid w:val="00C806C3"/>
    <w:rsid w:val="00C81A32"/>
    <w:rsid w:val="00C93201"/>
    <w:rsid w:val="00C948FE"/>
    <w:rsid w:val="00C95975"/>
    <w:rsid w:val="00CC10F2"/>
    <w:rsid w:val="00CC73DA"/>
    <w:rsid w:val="00CC7F8C"/>
    <w:rsid w:val="00CD4B0A"/>
    <w:rsid w:val="00D13432"/>
    <w:rsid w:val="00D22F34"/>
    <w:rsid w:val="00D606F1"/>
    <w:rsid w:val="00D61069"/>
    <w:rsid w:val="00E012EB"/>
    <w:rsid w:val="00E342C8"/>
    <w:rsid w:val="00E52C02"/>
    <w:rsid w:val="00E71995"/>
    <w:rsid w:val="00E73661"/>
    <w:rsid w:val="00EE3216"/>
    <w:rsid w:val="00EF0CCC"/>
    <w:rsid w:val="00EF2297"/>
    <w:rsid w:val="00EF4F9F"/>
    <w:rsid w:val="00F600D5"/>
    <w:rsid w:val="00F65985"/>
    <w:rsid w:val="00F6753D"/>
    <w:rsid w:val="00F804D3"/>
    <w:rsid w:val="00F84BEB"/>
    <w:rsid w:val="00FA280D"/>
    <w:rsid w:val="00FA3AD7"/>
    <w:rsid w:val="00FC2A07"/>
    <w:rsid w:val="00FF03C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32"/>
    <w:rPr>
      <w:rFonts w:ascii="Times New Roman" w:eastAsia="Times New Roman" w:hAnsi="Times New Roman"/>
      <w:sz w:val="28"/>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13432"/>
    <w:pPr>
      <w:spacing w:after="120"/>
    </w:pPr>
  </w:style>
  <w:style w:type="character" w:customStyle="1" w:styleId="BodyTextChar">
    <w:name w:val="Body Text Char"/>
    <w:basedOn w:val="DefaultParagraphFont"/>
    <w:link w:val="BodyText"/>
    <w:uiPriority w:val="99"/>
    <w:locked/>
    <w:rsid w:val="00D13432"/>
    <w:rPr>
      <w:rFonts w:ascii="Times New Roman" w:hAnsi="Times New Roman" w:cs="Times New Roman"/>
      <w:sz w:val="24"/>
      <w:szCs w:val="24"/>
      <w:lang w:eastAsia="ru-RU"/>
    </w:rPr>
  </w:style>
  <w:style w:type="paragraph" w:styleId="BodyTextIndent2">
    <w:name w:val="Body Text Indent 2"/>
    <w:basedOn w:val="Normal"/>
    <w:link w:val="BodyTextIndent2Char"/>
    <w:uiPriority w:val="99"/>
    <w:rsid w:val="00D13432"/>
    <w:pPr>
      <w:spacing w:after="120" w:line="480" w:lineRule="auto"/>
      <w:ind w:left="283"/>
    </w:pPr>
  </w:style>
  <w:style w:type="character" w:customStyle="1" w:styleId="BodyTextIndent2Char">
    <w:name w:val="Body Text Indent 2 Char"/>
    <w:basedOn w:val="DefaultParagraphFont"/>
    <w:link w:val="BodyTextIndent2"/>
    <w:uiPriority w:val="99"/>
    <w:locked/>
    <w:rsid w:val="00D13432"/>
    <w:rPr>
      <w:rFonts w:ascii="Times New Roman" w:hAnsi="Times New Roman" w:cs="Times New Roman"/>
      <w:sz w:val="24"/>
      <w:szCs w:val="24"/>
      <w:lang w:eastAsia="ru-RU"/>
    </w:rPr>
  </w:style>
  <w:style w:type="paragraph" w:styleId="Title">
    <w:name w:val="Title"/>
    <w:basedOn w:val="Normal"/>
    <w:link w:val="TitleChar"/>
    <w:uiPriority w:val="99"/>
    <w:qFormat/>
    <w:rsid w:val="00D13432"/>
    <w:pPr>
      <w:jc w:val="center"/>
    </w:pPr>
    <w:rPr>
      <w:lang w:val="uk-UA"/>
    </w:rPr>
  </w:style>
  <w:style w:type="character" w:customStyle="1" w:styleId="TitleChar">
    <w:name w:val="Title Char"/>
    <w:basedOn w:val="DefaultParagraphFont"/>
    <w:link w:val="Title"/>
    <w:uiPriority w:val="99"/>
    <w:locked/>
    <w:rsid w:val="00D13432"/>
    <w:rPr>
      <w:rFonts w:ascii="Times New Roman" w:hAnsi="Times New Roman" w:cs="Times New Roman"/>
      <w:sz w:val="24"/>
      <w:szCs w:val="24"/>
      <w:lang w:val="uk-UA" w:eastAsia="ru-RU"/>
    </w:rPr>
  </w:style>
  <w:style w:type="character" w:styleId="Strong">
    <w:name w:val="Strong"/>
    <w:basedOn w:val="DefaultParagraphFont"/>
    <w:uiPriority w:val="99"/>
    <w:qFormat/>
    <w:rsid w:val="00D13432"/>
    <w:rPr>
      <w:rFonts w:cs="Times New Roman"/>
      <w:b/>
      <w:bCs/>
    </w:rPr>
  </w:style>
  <w:style w:type="paragraph" w:styleId="BodyTextIndent">
    <w:name w:val="Body Text Indent"/>
    <w:basedOn w:val="Normal"/>
    <w:link w:val="BodyTextIndentChar"/>
    <w:uiPriority w:val="99"/>
    <w:rsid w:val="00D13432"/>
    <w:pPr>
      <w:spacing w:after="120"/>
      <w:ind w:left="283"/>
    </w:pPr>
  </w:style>
  <w:style w:type="character" w:customStyle="1" w:styleId="BodyTextIndentChar">
    <w:name w:val="Body Text Indent Char"/>
    <w:basedOn w:val="DefaultParagraphFont"/>
    <w:link w:val="BodyTextIndent"/>
    <w:uiPriority w:val="99"/>
    <w:locked/>
    <w:rsid w:val="00D13432"/>
    <w:rPr>
      <w:rFonts w:ascii="Times New Roman" w:hAnsi="Times New Roman" w:cs="Times New Roman"/>
      <w:sz w:val="24"/>
      <w:szCs w:val="24"/>
      <w:lang w:eastAsia="ru-RU"/>
    </w:rPr>
  </w:style>
  <w:style w:type="paragraph" w:styleId="NoSpacing">
    <w:name w:val="No Spacing"/>
    <w:uiPriority w:val="99"/>
    <w:qFormat/>
    <w:rsid w:val="00F6753D"/>
    <w:rPr>
      <w:rFonts w:ascii="Times New Roman" w:eastAsia="Times New Roman" w:hAnsi="Times New Roman"/>
      <w:sz w:val="28"/>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228</TotalTime>
  <Pages>5</Pages>
  <Words>8157</Words>
  <Characters>4651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  № 7</dc:title>
  <dc:subject/>
  <dc:creator>User</dc:creator>
  <cp:keywords/>
  <dc:description/>
  <cp:lastModifiedBy>User</cp:lastModifiedBy>
  <cp:revision>60</cp:revision>
  <dcterms:created xsi:type="dcterms:W3CDTF">2016-08-17T05:48:00Z</dcterms:created>
  <dcterms:modified xsi:type="dcterms:W3CDTF">2016-08-18T12:40:00Z</dcterms:modified>
</cp:coreProperties>
</file>