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8" w:rsidRDefault="00736038" w:rsidP="008E1A4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27.12.2016р.                                                                                       № 101</w:t>
      </w: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705CC1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36038" w:rsidRPr="001D3C6B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районної програми</w:t>
      </w:r>
    </w:p>
    <w:p w:rsidR="00736038" w:rsidRPr="008F6667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736038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</w:t>
      </w:r>
    </w:p>
    <w:p w:rsidR="00736038" w:rsidRPr="00D0636E" w:rsidRDefault="00736038" w:rsidP="001D3C6B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36038" w:rsidRPr="001D3C6B" w:rsidRDefault="00736038" w:rsidP="00D06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828">
        <w:rPr>
          <w:rFonts w:ascii="Times New Roman" w:hAnsi="Times New Roman"/>
          <w:sz w:val="28"/>
          <w:szCs w:val="28"/>
          <w:lang w:val="uk-UA"/>
        </w:rPr>
        <w:t>З метою реалізації державної політики у сфері охорони дитинства,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дітей</w:t>
      </w:r>
      <w:r w:rsidRPr="000C7828">
        <w:rPr>
          <w:rFonts w:ascii="Times New Roman" w:hAnsi="Times New Roman"/>
          <w:sz w:val="28"/>
          <w:szCs w:val="28"/>
          <w:lang w:val="uk-UA"/>
        </w:rPr>
        <w:t>, поліпшення соціального захисту дітей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сиріт та дітей, позбавлених батьківського піклування, реалізац</w:t>
      </w:r>
      <w:r>
        <w:rPr>
          <w:rFonts w:ascii="Times New Roman" w:hAnsi="Times New Roman"/>
          <w:sz w:val="28"/>
          <w:szCs w:val="28"/>
          <w:lang w:val="uk-UA"/>
        </w:rPr>
        <w:t>ії їх прав на сімейне виховання та на виконання основних положень Декларації про права дитини</w:t>
      </w:r>
      <w:r w:rsidRPr="00C618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 ООН про права дитини, </w:t>
      </w:r>
      <w:r w:rsidRPr="000C7828">
        <w:rPr>
          <w:rFonts w:ascii="Times New Roman" w:hAnsi="Times New Roman"/>
          <w:sz w:val="28"/>
          <w:szCs w:val="28"/>
          <w:lang w:val="uk-UA"/>
        </w:rPr>
        <w:t>на підставі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0E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CF3818">
        <w:rPr>
          <w:rFonts w:ascii="Times New Roman" w:hAnsi="Times New Roman"/>
          <w:sz w:val="28"/>
          <w:szCs w:val="28"/>
        </w:rPr>
        <w:t>X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Pr="00CF3818">
        <w:rPr>
          <w:rFonts w:ascii="Times New Roman" w:hAnsi="Times New Roman"/>
          <w:sz w:val="28"/>
          <w:szCs w:val="28"/>
        </w:rPr>
        <w:t>VII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0C7828"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hAnsi="Times New Roman"/>
          <w:sz w:val="28"/>
          <w:szCs w:val="28"/>
          <w:lang w:val="uk-UA"/>
        </w:rPr>
        <w:t xml:space="preserve"> та 73 </w:t>
      </w:r>
      <w:r w:rsidRPr="000C782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Суворовська районна у м. Херсоні рада</w:t>
      </w:r>
    </w:p>
    <w:p w:rsidR="00736038" w:rsidRPr="001D3C6B" w:rsidRDefault="00736038" w:rsidP="00863FC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736038" w:rsidRPr="00D0636E" w:rsidRDefault="00736038" w:rsidP="00D0636E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038" w:rsidRPr="001D3C6B" w:rsidRDefault="0073603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 (додаток № 1).</w:t>
      </w:r>
    </w:p>
    <w:p w:rsidR="00736038" w:rsidRPr="006B14F0" w:rsidRDefault="0073603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>2.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видатків на 201</w:t>
      </w:r>
      <w:r>
        <w:rPr>
          <w:rFonts w:ascii="Times New Roman" w:hAnsi="Times New Roman"/>
          <w:sz w:val="28"/>
          <w:szCs w:val="28"/>
          <w:lang w:val="uk-UA"/>
        </w:rPr>
        <w:t>7 рік на виконання районної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 (додаток № 2).</w:t>
      </w:r>
    </w:p>
    <w:p w:rsidR="00736038" w:rsidRPr="001D3C6B" w:rsidRDefault="0073603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ередбачити у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Суворовського 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району у </w:t>
      </w:r>
      <w:r>
        <w:rPr>
          <w:rFonts w:ascii="Times New Roman" w:hAnsi="Times New Roman"/>
          <w:sz w:val="28"/>
          <w:szCs w:val="28"/>
          <w:lang w:val="uk-UA"/>
        </w:rPr>
        <w:t>м. Херсоні кошти на виконання цієї П</w:t>
      </w:r>
      <w:r w:rsidRPr="001D3C6B">
        <w:rPr>
          <w:rFonts w:ascii="Times New Roman" w:hAnsi="Times New Roman"/>
          <w:sz w:val="28"/>
          <w:szCs w:val="28"/>
          <w:lang w:val="uk-UA"/>
        </w:rPr>
        <w:t>рограми у межах фіна</w:t>
      </w:r>
      <w:r>
        <w:rPr>
          <w:rFonts w:ascii="Times New Roman" w:hAnsi="Times New Roman"/>
          <w:sz w:val="28"/>
          <w:szCs w:val="28"/>
          <w:lang w:val="uk-UA"/>
        </w:rPr>
        <w:t>нсових ресурсів бюджету                         на 2017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736038" w:rsidRDefault="0073603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цієї Програми та кошторису видатків на 2017 рік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районної ради з питань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району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, обліку,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і фінансів </w:t>
      </w:r>
      <w:r w:rsidRPr="001D3C6B">
        <w:rPr>
          <w:rFonts w:ascii="Times New Roman" w:hAnsi="Times New Roman"/>
          <w:sz w:val="28"/>
          <w:szCs w:val="28"/>
          <w:lang w:val="uk-UA"/>
        </w:rPr>
        <w:t>та соціального захисту населення, охорони сім’ї, материнств</w:t>
      </w:r>
      <w:r>
        <w:rPr>
          <w:rFonts w:ascii="Times New Roman" w:hAnsi="Times New Roman"/>
          <w:sz w:val="28"/>
          <w:szCs w:val="28"/>
          <w:lang w:val="uk-UA"/>
        </w:rPr>
        <w:t>а і дитинства.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6038" w:rsidRDefault="00736038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висвітлити на офіційному сайті Суворовської районної          у м. Херсоні ради.</w:t>
      </w:r>
    </w:p>
    <w:p w:rsidR="00736038" w:rsidRDefault="00736038" w:rsidP="006B14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Голова районної </w:t>
      </w:r>
    </w:p>
    <w:p w:rsidR="00736038" w:rsidRDefault="00736038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736038" w:rsidRDefault="00736038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736038" w:rsidRPr="00D305CA" w:rsidRDefault="00736038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736038" w:rsidRPr="00D90C15" w:rsidRDefault="00736038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до рішення _____ сесії районної </w:t>
      </w:r>
    </w:p>
    <w:p w:rsidR="00736038" w:rsidRPr="00D90C15" w:rsidRDefault="00736038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у м.Херсоні ради </w:t>
      </w:r>
      <w:r>
        <w:rPr>
          <w:rFonts w:ascii="Times New Roman" w:hAnsi="Times New Roman"/>
          <w:lang w:val="uk-UA"/>
        </w:rPr>
        <w:t>____</w:t>
      </w:r>
      <w:r w:rsidRPr="00D90C15">
        <w:rPr>
          <w:rFonts w:ascii="Times New Roman" w:hAnsi="Times New Roman"/>
        </w:rPr>
        <w:t xml:space="preserve"> скликання</w:t>
      </w:r>
    </w:p>
    <w:p w:rsidR="00736038" w:rsidRPr="00D90C15" w:rsidRDefault="00736038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від______________№___</w:t>
      </w:r>
    </w:p>
    <w:p w:rsidR="00736038" w:rsidRDefault="00736038" w:rsidP="00D0636E">
      <w:pPr>
        <w:pStyle w:val="NoSpacing"/>
        <w:spacing w:line="480" w:lineRule="auto"/>
        <w:rPr>
          <w:lang w:val="uk-UA"/>
        </w:rPr>
      </w:pPr>
      <w:r>
        <w:rPr>
          <w:lang w:val="uk-UA"/>
        </w:rPr>
        <w:t xml:space="preserve">             </w:t>
      </w:r>
      <w:r>
        <w:rPr>
          <w:szCs w:val="24"/>
          <w:lang w:val="uk-UA"/>
        </w:rPr>
        <w:t xml:space="preserve">        </w:t>
      </w:r>
    </w:p>
    <w:p w:rsidR="00736038" w:rsidRPr="008F6667" w:rsidRDefault="00736038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РАЙОННА  ПРОГРАМА</w:t>
      </w:r>
    </w:p>
    <w:p w:rsidR="00736038" w:rsidRDefault="00736038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«Соціальний захист дітей та </w:t>
      </w:r>
    </w:p>
    <w:p w:rsidR="00736038" w:rsidRDefault="00736038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 </w:t>
      </w:r>
    </w:p>
    <w:p w:rsidR="00736038" w:rsidRPr="001E0BD1" w:rsidRDefault="00736038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2017 – 2018 роки»</w:t>
      </w:r>
    </w:p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1.Загальні положення</w:t>
      </w:r>
    </w:p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Pr="008F6667" w:rsidRDefault="00736038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736038" w:rsidRPr="008F6667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2017 – 2018 роки»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розроблено</w:t>
      </w:r>
      <w:r w:rsidRPr="008F66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9327A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Декларації прав дитини, </w:t>
      </w:r>
      <w:r w:rsidRPr="008F6667">
        <w:rPr>
          <w:rFonts w:ascii="Times New Roman" w:hAnsi="Times New Roman"/>
          <w:sz w:val="28"/>
          <w:szCs w:val="28"/>
          <w:lang w:val="uk-UA"/>
        </w:rPr>
        <w:t>Конвенції ООН про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8F6667">
        <w:rPr>
          <w:rFonts w:ascii="Times New Roman" w:hAnsi="Times New Roman"/>
          <w:sz w:val="28"/>
          <w:szCs w:val="28"/>
          <w:lang w:val="uk-UA"/>
        </w:rPr>
        <w:t>,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</w:t>
      </w:r>
      <w:r>
        <w:rPr>
          <w:rFonts w:ascii="Times New Roman" w:hAnsi="Times New Roman"/>
          <w:sz w:val="28"/>
          <w:szCs w:val="28"/>
          <w:lang w:val="uk-UA"/>
        </w:rPr>
        <w:t>ування», щодо захисту прав, свобод та законних інтересів дітей</w:t>
      </w:r>
      <w:r w:rsidRPr="001E0BD1">
        <w:rPr>
          <w:rFonts w:ascii="Times New Roman" w:hAnsi="Times New Roman"/>
          <w:sz w:val="28"/>
          <w:szCs w:val="28"/>
          <w:lang w:val="uk-UA"/>
        </w:rPr>
        <w:t>, забезпе</w:t>
      </w:r>
      <w:r>
        <w:rPr>
          <w:rFonts w:ascii="Times New Roman" w:hAnsi="Times New Roman"/>
          <w:sz w:val="28"/>
          <w:szCs w:val="28"/>
          <w:lang w:val="uk-UA"/>
        </w:rPr>
        <w:t>чення їх повноцінного розвитку.</w:t>
      </w:r>
    </w:p>
    <w:p w:rsidR="00736038" w:rsidRDefault="00736038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Першим пріоритетом Програми є соціальний захист</w:t>
      </w:r>
      <w:r w:rsidRPr="00CC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дітей.</w:t>
      </w:r>
      <w:r w:rsidRPr="00CC5998">
        <w:rPr>
          <w:rFonts w:ascii="Times New Roman" w:hAnsi="Times New Roman"/>
          <w:sz w:val="28"/>
          <w:szCs w:val="28"/>
        </w:rPr>
        <w:t xml:space="preserve"> </w:t>
      </w:r>
      <w:r w:rsidRPr="0060356A">
        <w:rPr>
          <w:rFonts w:ascii="Times New Roman" w:hAnsi="Times New Roman"/>
          <w:sz w:val="28"/>
          <w:szCs w:val="28"/>
          <w:lang w:val="uk-UA"/>
        </w:rPr>
        <w:t>Це — створення умов для реалізації права кожної дитини на виховання в сім'ї; виховання та утримання дітей за принципом родинно</w:t>
      </w:r>
      <w:r>
        <w:rPr>
          <w:rFonts w:ascii="Times New Roman" w:hAnsi="Times New Roman"/>
          <w:sz w:val="28"/>
          <w:szCs w:val="28"/>
          <w:lang w:val="uk-UA"/>
        </w:rPr>
        <w:t>сті;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захист майнових, житлових </w:t>
      </w:r>
      <w:r>
        <w:rPr>
          <w:rFonts w:ascii="Times New Roman" w:hAnsi="Times New Roman"/>
          <w:sz w:val="28"/>
          <w:szCs w:val="28"/>
          <w:lang w:val="uk-UA"/>
        </w:rPr>
        <w:t>та інших прав та інтересів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дітей; створення належних умов для їх фізичного, інтелектуального і духовного розвитку, підготовки дітей до самостійного життя; створення умов для надання психологічної, медичної та педагогічної допомоги; забезпечення вільним вибором сфери професійної діяльності, яка б оптимально відповідала потребам та бажанням особистості цих дітей та запитам ринку праці; належне матеріально-технічне забезпечення незалежно від форми влаштуванн</w:t>
      </w:r>
      <w:r>
        <w:rPr>
          <w:rFonts w:ascii="Times New Roman" w:hAnsi="Times New Roman"/>
          <w:sz w:val="28"/>
          <w:szCs w:val="28"/>
          <w:lang w:val="uk-UA"/>
        </w:rPr>
        <w:t>я та утримання таких дітей тощо.</w:t>
      </w:r>
    </w:p>
    <w:p w:rsidR="00736038" w:rsidRDefault="00736038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5998">
        <w:rPr>
          <w:rFonts w:ascii="Times New Roman" w:hAnsi="Times New Roman"/>
          <w:sz w:val="28"/>
          <w:szCs w:val="28"/>
        </w:rPr>
        <w:t xml:space="preserve">Другий пріоритет Програми </w:t>
      </w:r>
      <w:r w:rsidRPr="00CC5998">
        <w:rPr>
          <w:rFonts w:ascii="Times New Roman" w:hAnsi="Times New Roman"/>
          <w:b/>
          <w:sz w:val="28"/>
          <w:szCs w:val="28"/>
        </w:rPr>
        <w:t xml:space="preserve">- </w:t>
      </w:r>
      <w:r w:rsidRPr="00CC5998">
        <w:rPr>
          <w:rFonts w:ascii="Times New Roman" w:hAnsi="Times New Roman"/>
          <w:sz w:val="28"/>
          <w:szCs w:val="28"/>
        </w:rPr>
        <w:t>розвиток усиновлення та сімейних форм виховання дітей, оскільки збереження та повернення у сім'ю не завжди можливе. Кожна дитина заслуговує на те, щоб мати постійні сімейні зв’язки. Досягти постійності можливо через сімейні стосунки, які пропонують безпеку, стабільність, віддане батьківство, безумовну любов, підтримку на все життя.</w:t>
      </w:r>
    </w:p>
    <w:p w:rsidR="00736038" w:rsidRPr="00371678" w:rsidRDefault="00736038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1678">
        <w:rPr>
          <w:rFonts w:ascii="Times New Roman" w:hAnsi="Times New Roman"/>
          <w:sz w:val="28"/>
          <w:szCs w:val="28"/>
          <w:lang w:val="uk-UA"/>
        </w:rPr>
        <w:t>Програма скеровує свої зусилля у трьох основних напрямках, а саме: проведення профілактичної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направленої на збереження родин,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підтримки </w:t>
      </w:r>
      <w:r w:rsidRPr="00371678">
        <w:rPr>
          <w:rFonts w:ascii="Times New Roman" w:hAnsi="Times New Roman"/>
          <w:sz w:val="28"/>
          <w:szCs w:val="28"/>
          <w:lang w:val="uk-UA"/>
        </w:rPr>
        <w:t>та 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</w:t>
      </w:r>
      <w:r w:rsidRPr="00371678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груп ризик</w:t>
      </w:r>
      <w:r>
        <w:rPr>
          <w:rFonts w:ascii="Times New Roman" w:hAnsi="Times New Roman"/>
          <w:sz w:val="28"/>
          <w:szCs w:val="28"/>
          <w:lang w:val="uk-UA"/>
        </w:rPr>
        <w:t>у;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попередження вчиненн</w:t>
      </w:r>
      <w:r>
        <w:rPr>
          <w:rFonts w:ascii="Times New Roman" w:hAnsi="Times New Roman"/>
          <w:sz w:val="28"/>
          <w:szCs w:val="28"/>
          <w:lang w:val="uk-UA"/>
        </w:rPr>
        <w:t xml:space="preserve">ю ними правопорушень і злочинів; </w:t>
      </w:r>
      <w:r w:rsidRPr="00371678">
        <w:rPr>
          <w:rFonts w:ascii="Times New Roman" w:hAnsi="Times New Roman"/>
          <w:sz w:val="28"/>
          <w:szCs w:val="28"/>
          <w:lang w:val="uk-UA"/>
        </w:rPr>
        <w:t>розвиток сімейних форм  виховання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національного усиновлення.</w:t>
      </w:r>
    </w:p>
    <w:p w:rsidR="00736038" w:rsidRDefault="00736038" w:rsidP="0096184F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9327A1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C5998">
        <w:rPr>
          <w:rFonts w:ascii="Times New Roman" w:hAnsi="Times New Roman"/>
          <w:sz w:val="28"/>
          <w:szCs w:val="28"/>
        </w:rPr>
        <w:t>рограми:</w:t>
      </w:r>
    </w:p>
    <w:p w:rsidR="00736038" w:rsidRPr="0060356A" w:rsidRDefault="00736038" w:rsidP="0096184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61D9">
        <w:rPr>
          <w:rFonts w:ascii="Times New Roman" w:hAnsi="Times New Roman"/>
          <w:sz w:val="28"/>
          <w:szCs w:val="28"/>
          <w:lang w:val="uk-UA"/>
        </w:rPr>
        <w:t xml:space="preserve">Метою цієї Програми є організація заходів щодо захисту прав, свобод і законних інтересів дітей: не залишити без уваги жодної дитини, захистити інтереси кожного, хто цього потребує. </w:t>
      </w:r>
    </w:p>
    <w:p w:rsidR="00736038" w:rsidRDefault="00736038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ІІI. </w:t>
      </w:r>
      <w:r>
        <w:rPr>
          <w:rFonts w:ascii="Times New Roman" w:hAnsi="Times New Roman"/>
          <w:sz w:val="28"/>
          <w:szCs w:val="28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CC5998">
        <w:rPr>
          <w:rFonts w:ascii="Times New Roman" w:hAnsi="Times New Roman"/>
          <w:sz w:val="28"/>
          <w:szCs w:val="28"/>
        </w:rPr>
        <w:t>рограми є :</w:t>
      </w:r>
    </w:p>
    <w:p w:rsidR="00736038" w:rsidRPr="0060356A" w:rsidRDefault="00736038" w:rsidP="0096184F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038" w:rsidRPr="00CC5998" w:rsidRDefault="00736038" w:rsidP="00961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 xml:space="preserve">     -    реалізація державної політики з питань  соціального захисту дітей;   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виявлення на ранній стадії дітей, які проживають у сім'ях, що неспроможні виконувати виховні функції, забезпечення захисту прав цих дітей;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розвиток сімейних форм виховання дітей-сиріт та дітей, позбавлених батьківського піклування;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 xml:space="preserve">здійснення контролю за умовами проживання й виховання дітей </w:t>
      </w:r>
      <w:r>
        <w:rPr>
          <w:rFonts w:ascii="Times New Roman" w:hAnsi="Times New Roman"/>
          <w:sz w:val="28"/>
          <w:szCs w:val="28"/>
          <w:lang w:val="uk-UA"/>
        </w:rPr>
        <w:t>в сім’ях опікунів/піклувальників та усиновлювачів;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здійснення контролю за дотриманням житлових та майнових прав дітей;</w:t>
      </w:r>
    </w:p>
    <w:p w:rsidR="00736038" w:rsidRPr="00CC5998" w:rsidRDefault="00736038" w:rsidP="0096184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998">
        <w:rPr>
          <w:rFonts w:ascii="Times New Roman" w:hAnsi="Times New Roman"/>
          <w:sz w:val="28"/>
          <w:szCs w:val="28"/>
        </w:rPr>
        <w:t>проведення роботи, пов’язаної із запобіганням вчинення правопорушень дітьми, здійснення правового виховання;</w:t>
      </w:r>
    </w:p>
    <w:p w:rsidR="00736038" w:rsidRPr="00FA0431" w:rsidRDefault="00736038" w:rsidP="0096184F">
      <w:pPr>
        <w:spacing w:after="0" w:line="240" w:lineRule="auto"/>
        <w:jc w:val="both"/>
        <w:rPr>
          <w:sz w:val="28"/>
          <w:szCs w:val="28"/>
          <w:lang w:val="uk-UA"/>
        </w:rPr>
      </w:pPr>
      <w:r w:rsidRPr="00CC5998">
        <w:rPr>
          <w:sz w:val="28"/>
          <w:szCs w:val="28"/>
        </w:rPr>
        <w:t xml:space="preserve">      </w:t>
      </w:r>
    </w:p>
    <w:p w:rsidR="00736038" w:rsidRDefault="00736038" w:rsidP="0096184F">
      <w:pPr>
        <w:pStyle w:val="NoSpacing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Очікуванні результати виконання Програми</w:t>
      </w:r>
    </w:p>
    <w:p w:rsidR="00736038" w:rsidRPr="00371678" w:rsidRDefault="00736038" w:rsidP="0096184F">
      <w:pPr>
        <w:pStyle w:val="NoSpacing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</w:t>
      </w:r>
      <w:r w:rsidRPr="001E0BD1">
        <w:rPr>
          <w:rFonts w:ascii="Times New Roman" w:hAnsi="Times New Roman"/>
          <w:sz w:val="28"/>
          <w:szCs w:val="28"/>
          <w:lang w:val="uk-UA"/>
        </w:rPr>
        <w:t>рограми дасть можливість:</w:t>
      </w:r>
    </w:p>
    <w:p w:rsidR="00736038" w:rsidRPr="00C72498" w:rsidRDefault="00736038" w:rsidP="0096184F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038" w:rsidRPr="003161D9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-  зменшити кількість дітей, вилучених із сімейного середовища; </w:t>
      </w:r>
    </w:p>
    <w:p w:rsidR="00736038" w:rsidRPr="007B56AA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зменшення кількості правопорушень та злочинів, вчинених дітьми;</w:t>
      </w:r>
    </w:p>
    <w:p w:rsidR="00736038" w:rsidRPr="00C72498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охопити всіх дітей шкільного віку навчанням;</w:t>
      </w:r>
    </w:p>
    <w:p w:rsidR="00736038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</w:t>
      </w:r>
      <w:r w:rsidRPr="00C72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498">
        <w:rPr>
          <w:rFonts w:ascii="Times New Roman" w:hAnsi="Times New Roman"/>
          <w:sz w:val="28"/>
          <w:szCs w:val="28"/>
          <w:lang w:val="uk-UA"/>
        </w:rPr>
        <w:t>проводити районні заходи з метою висвітлення питання захисту прав дітей;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 - покращити роботу щодо правового виховання дітей;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поліпшити ум</w:t>
      </w:r>
      <w:r>
        <w:rPr>
          <w:rFonts w:ascii="Times New Roman" w:hAnsi="Times New Roman"/>
          <w:sz w:val="28"/>
          <w:szCs w:val="28"/>
          <w:lang w:val="uk-UA"/>
        </w:rPr>
        <w:t xml:space="preserve">ови для забезпечення </w:t>
      </w:r>
      <w:r w:rsidRPr="001E0BD1">
        <w:rPr>
          <w:rFonts w:ascii="Times New Roman" w:hAnsi="Times New Roman"/>
          <w:sz w:val="28"/>
          <w:szCs w:val="28"/>
          <w:lang w:val="uk-UA"/>
        </w:rPr>
        <w:t>захисту прав дітей, їхньої соціально-психологічної адаптації;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обізнаності і формування у дітей знань із соціально-небезпечних хвороб таких, як наркоманія, алкоголізм, ВІЛ/СНІД, венеричні захворювання тощо;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авторитету сім’ї, покращення мікроклімату в сім’ї;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першочергове влаштування дітей-сиріт та дітей, позбавлених батьківського піклування, до сімейних форм виховання;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подолання дитячої бездоглядності і безпритульності, притягнення до відповідальності осіб, які порушують права дітей;</w:t>
      </w:r>
    </w:p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Фінансування Програми</w:t>
      </w:r>
    </w:p>
    <w:p w:rsidR="00736038" w:rsidRPr="001E0BD1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здійснюватиметься в межах асигнувань, які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передбачатимуться 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загальним фондом бюджету району у місті.</w:t>
      </w:r>
    </w:p>
    <w:p w:rsidR="00736038" w:rsidRDefault="00736038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щодо виконання Програми </w:t>
      </w:r>
    </w:p>
    <w:p w:rsidR="00736038" w:rsidRPr="001E0BD1" w:rsidRDefault="00736038" w:rsidP="0096184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C0D00">
        <w:rPr>
          <w:rFonts w:ascii="Times New Roman" w:hAnsi="Times New Roman"/>
          <w:sz w:val="28"/>
          <w:szCs w:val="28"/>
          <w:lang w:val="uk-UA"/>
        </w:rPr>
        <w:t>Сприяння забезпеченню реалізації прав дитини на сімейне виховання та всебічний розвиток, в тому числі дітей-сиріт та дітей, позбавлених батьківського піклування</w:t>
      </w:r>
    </w:p>
    <w:p w:rsidR="00736038" w:rsidRPr="001E0BD1" w:rsidRDefault="00736038" w:rsidP="0096184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3819"/>
        <w:gridCol w:w="2450"/>
        <w:gridCol w:w="1771"/>
      </w:tblGrid>
      <w:tr w:rsidR="00736038" w:rsidRPr="007C2FC8" w:rsidTr="006666F7">
        <w:tc>
          <w:tcPr>
            <w:tcW w:w="164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1.1</w:t>
            </w:r>
          </w:p>
        </w:tc>
        <w:tc>
          <w:tcPr>
            <w:tcW w:w="381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своєчасну реєстрацію народження покинутих дітей, які перебувають в пологовому будинку, дитячому відділенні  клінічної лікарні та своєчасне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до державних дитячих закладів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 сім’ї громадян</w:t>
            </w:r>
          </w:p>
        </w:tc>
        <w:tc>
          <w:tcPr>
            <w:tcW w:w="245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64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1.2</w:t>
            </w:r>
          </w:p>
        </w:tc>
        <w:tc>
          <w:tcPr>
            <w:tcW w:w="381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Вести облік дітей-сиріт, дітей, позбавлених батьківського піклування та банк даних громадян, які бажають взяти на виховання дітей зазначеної категорії</w:t>
            </w:r>
          </w:p>
        </w:tc>
        <w:tc>
          <w:tcPr>
            <w:tcW w:w="245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64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1.3</w:t>
            </w:r>
          </w:p>
        </w:tc>
        <w:tc>
          <w:tcPr>
            <w:tcW w:w="381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Забезпечити, за умови втрати дитиною батьківського піклування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першочергове її влаштування в сім’ї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ромадян України (усиновлення, під опіку/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піклування, дитячі будинки сімейного типу, прийомні сім’ї)</w:t>
            </w:r>
          </w:p>
        </w:tc>
        <w:tc>
          <w:tcPr>
            <w:tcW w:w="245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64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1.4</w:t>
            </w:r>
          </w:p>
        </w:tc>
        <w:tc>
          <w:tcPr>
            <w:tcW w:w="3819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нараду-семінар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опікунів/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піклувальників з питань забезпечення організаційно-правових умов соціального захисту дітей, які виховуються у їхніх сім’ях</w:t>
            </w:r>
          </w:p>
        </w:tc>
        <w:tc>
          <w:tcPr>
            <w:tcW w:w="245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– 2018 роки</w:t>
            </w:r>
          </w:p>
        </w:tc>
      </w:tr>
    </w:tbl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Default="00736038" w:rsidP="0096184F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7D7A">
        <w:rPr>
          <w:rFonts w:ascii="Times New Roman" w:hAnsi="Times New Roman"/>
          <w:sz w:val="28"/>
          <w:szCs w:val="28"/>
          <w:lang w:val="uk-UA"/>
        </w:rPr>
        <w:t>Система організаційно-профілактичних заходів із 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 здорового способу життя та правової освіти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736038" w:rsidRPr="001E0BD1" w:rsidRDefault="00736038" w:rsidP="0096184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53"/>
        <w:gridCol w:w="2267"/>
        <w:gridCol w:w="1620"/>
      </w:tblGrid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</w:t>
            </w:r>
          </w:p>
        </w:tc>
        <w:tc>
          <w:tcPr>
            <w:tcW w:w="3853" w:type="dxa"/>
          </w:tcPr>
          <w:p w:rsidR="00736038" w:rsidRPr="007C2FC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своєчасне виявлення сімей, які опинилися в складних життєвих обставинах, їх облік, надання психологічної та соціальної допомоги дітям з цих сімей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Суворовського району м Херсона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-2018 роки</w:t>
            </w:r>
          </w:p>
        </w:tc>
      </w:tr>
      <w:tr w:rsidR="00736038" w:rsidRPr="001E61A9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2.2</w:t>
            </w:r>
          </w:p>
        </w:tc>
        <w:tc>
          <w:tcPr>
            <w:tcW w:w="3853" w:type="dxa"/>
          </w:tcPr>
          <w:p w:rsidR="00736038" w:rsidRDefault="00736038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>З метою своєчасного виявлення  дітей, схильних до бродяжництва та правопорушень, вживання алкоголю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представниками Херсонського відділу поліції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профілактичні рейди «Діти вулиці», «Підліток»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«Вокзал»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6038" w:rsidRPr="001E61A9" w:rsidRDefault="00736038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1E61A9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2.3</w:t>
            </w:r>
          </w:p>
        </w:tc>
        <w:tc>
          <w:tcPr>
            <w:tcW w:w="3853" w:type="dxa"/>
          </w:tcPr>
          <w:p w:rsidR="00736038" w:rsidRDefault="00736038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Уживати заходів щодо недопущення продажу дітям алкогольних напоїв, тютюнових виробів, розповсюдження наркотиків, пропаганди проституції, насилля, жорстокості.</w:t>
            </w:r>
          </w:p>
          <w:p w:rsidR="00736038" w:rsidRPr="001E61A9" w:rsidRDefault="00736038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заклади Суворовського району м. Херсона,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1E61A9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2.4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виявлення, облік та соціально-правовий захист дітей, над якими вчинено насильство або існує загроза його вчинення.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потреби вирішувати питання про тимчасове вилучення дитини з сім</w:t>
            </w:r>
            <w:r w:rsidRPr="007C2FC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де вона зазнала насильство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існує реальна загроза його вчинення та подальше її влаштування</w:t>
            </w: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CC5998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2.5</w:t>
            </w:r>
          </w:p>
        </w:tc>
        <w:tc>
          <w:tcPr>
            <w:tcW w:w="3853" w:type="dxa"/>
          </w:tcPr>
          <w:p w:rsidR="00736038" w:rsidRDefault="00736038" w:rsidP="006666F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місячників право - освітньої роботи та здорового способу життя серед учнівської молоді в навчальних закладах району:</w:t>
            </w:r>
          </w:p>
          <w:p w:rsidR="00736038" w:rsidRDefault="00736038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і закон»;</w:t>
            </w:r>
          </w:p>
          <w:p w:rsidR="00736038" w:rsidRDefault="00736038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здоровий спосіб життя»;</w:t>
            </w:r>
          </w:p>
          <w:p w:rsidR="00736038" w:rsidRPr="001E61A9" w:rsidRDefault="00736038" w:rsidP="006666F7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«Сім’я»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2.6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пропаганди та виконання основних положень Конвенції ООН про права дитини та підвищення рівня правової обізнаності серед них, прийняти участь у проведенні конкурсів, брейн - рингів, лекцій «Крок до права», «Подорож по алеї правових знань», класних годинах в навчальних закладах Суворовського району м. Херсона</w:t>
            </w:r>
          </w:p>
          <w:p w:rsidR="00736038" w:rsidRPr="007C2FC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736038" w:rsidRPr="00BB6D09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2.7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круглий стіл на тему: «Неповнолітні – суспільство - закон»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м.Херсона,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038" w:rsidRPr="007C2FC8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2.8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до дня прийняття Конвенції ООН про права дитини (20 листопада) засідання за «круглим столом» на тему «Права дитини в Україні»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–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2.8</w:t>
            </w:r>
          </w:p>
        </w:tc>
        <w:tc>
          <w:tcPr>
            <w:tcW w:w="3853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провести районну конференцію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Всесвітній день боротьби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ВІЛ/Снідом (1 грудня)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мій вибір»</w:t>
            </w: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Лікувальні та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років</w:t>
            </w:r>
          </w:p>
        </w:tc>
      </w:tr>
      <w:tr w:rsidR="00736038" w:rsidRPr="009D1E64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2.9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спільно з Суворовським районним відділенням кримінально-виконавчої інспекції УДПтСУ в Херсонській області, АР Крим та м. Севастополі цикл лекцій та бесід на тему: «Підліток у правовому суспільстві»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Суворовське районне відділення кримінально-виконавчої інспекції УДПтСУ в Херсонській області, АР Крим та м. Севастополі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84183E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2.10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захисту прав дітей, попередження насильства в сім’ї, корекції сімейних стосунків, підвищення рівня  авторитету та покращення мікроклімату в сім’ї, провести для батьків та дітей із сімей, які опинилися в складних життєвих обставинах,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базі Центру психологічної, медичної й правової допомоги соціально дезадаптованим дітям та їхнім батькам при службі у справах дітей тренінги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бесіди, лекції.</w:t>
            </w:r>
          </w:p>
          <w:p w:rsidR="00736038" w:rsidRPr="007C2FC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2017 – 2018 роки 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2.11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забезпеченню здобуття повної загальної середньої освіти дітьми, які тривалий час не навчались. </w:t>
            </w: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проведенні Всеукраїнської оперативно – профілактичній операції «Урок»</w:t>
            </w: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Pr="007C2FC8" w:rsidRDefault="00736038" w:rsidP="006666F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Херсоні,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ерпень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2.12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благодійні акції :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у скрутній ситуації», «Не залишати без уваги жодної дитини»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Грудень 2017 - 2018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2.13</w:t>
            </w:r>
          </w:p>
        </w:tc>
        <w:tc>
          <w:tcPr>
            <w:tcW w:w="3853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святкові заходи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 з нагоди відзначення: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свят;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захисту дітей;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Дня незалежності України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знань;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усиновлення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спільних дій в інтересах дітей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лікувальні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Херсона,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2017 - 2018 роки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2.14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екскурсію до Скадовського дельфінарію 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«Акварель»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2.15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е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>кскурсі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історико – розважального комплексу «Зелені хутори Таврії»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(Велика Кардашинка, Голопристанський район)</w:t>
            </w:r>
          </w:p>
          <w:p w:rsidR="00736038" w:rsidRPr="00443596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</w:tr>
      <w:tr w:rsidR="00736038" w:rsidRPr="007C2FC8" w:rsidTr="006666F7">
        <w:tc>
          <w:tcPr>
            <w:tcW w:w="1548" w:type="dxa"/>
          </w:tcPr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2.16</w:t>
            </w:r>
          </w:p>
        </w:tc>
        <w:tc>
          <w:tcPr>
            <w:tcW w:w="3853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тренінгові заняття з неповнолітніми, які були засуджені до покарань, не пов’язаних з позбавленням волі, та тими, хто повернувся  з місць позбавлення волі </w:t>
            </w:r>
          </w:p>
        </w:tc>
        <w:tc>
          <w:tcPr>
            <w:tcW w:w="2267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Суворовське районне відділення кримінально-виконавчої інспекції УДПтСУ в Херсонській області, АР Крим та м. Севастополі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73603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2017 -2018 роки</w:t>
            </w:r>
          </w:p>
          <w:p w:rsidR="00736038" w:rsidRPr="007C2FC8" w:rsidRDefault="00736038" w:rsidP="006666F7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36038" w:rsidRDefault="00736038" w:rsidP="00973396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Pr="0096184F" w:rsidRDefault="00736038" w:rsidP="00973396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736038" w:rsidRPr="0096184F" w:rsidRDefault="00736038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  <w:t>Д.А. Калюжний</w:t>
      </w:r>
    </w:p>
    <w:p w:rsidR="00736038" w:rsidRPr="00D305CA" w:rsidRDefault="00736038" w:rsidP="0096184F">
      <w:pPr>
        <w:spacing w:after="0" w:line="240" w:lineRule="auto"/>
        <w:ind w:left="505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</w:p>
    <w:p w:rsidR="00736038" w:rsidRPr="00D90C15" w:rsidRDefault="00736038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до рішення _____ сесії районної </w:t>
      </w:r>
    </w:p>
    <w:p w:rsidR="00736038" w:rsidRPr="00D90C15" w:rsidRDefault="00736038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 xml:space="preserve">у м.Херсоні ради </w:t>
      </w:r>
      <w:r>
        <w:rPr>
          <w:rFonts w:ascii="Times New Roman" w:hAnsi="Times New Roman"/>
          <w:lang w:val="uk-UA"/>
        </w:rPr>
        <w:t>_____</w:t>
      </w:r>
      <w:r w:rsidRPr="00D90C15">
        <w:rPr>
          <w:rFonts w:ascii="Times New Roman" w:hAnsi="Times New Roman"/>
        </w:rPr>
        <w:t xml:space="preserve"> скликання</w:t>
      </w:r>
    </w:p>
    <w:p w:rsidR="00736038" w:rsidRPr="00D90C15" w:rsidRDefault="00736038" w:rsidP="00D305CA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від______________№___</w:t>
      </w:r>
    </w:p>
    <w:p w:rsidR="00736038" w:rsidRDefault="00736038" w:rsidP="007C5BBE">
      <w:pPr>
        <w:pStyle w:val="NoSpacing"/>
        <w:spacing w:line="480" w:lineRule="auto"/>
        <w:rPr>
          <w:rFonts w:ascii="Times New Roman" w:hAnsi="Times New Roman"/>
          <w:sz w:val="24"/>
          <w:lang w:val="uk-UA"/>
        </w:rPr>
      </w:pPr>
    </w:p>
    <w:p w:rsidR="00736038" w:rsidRPr="007C5BBE" w:rsidRDefault="00736038" w:rsidP="00B86F46">
      <w:pPr>
        <w:pStyle w:val="NoSpacing"/>
        <w:ind w:left="283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 видатків </w:t>
      </w:r>
    </w:p>
    <w:p w:rsidR="00736038" w:rsidRDefault="00736038" w:rsidP="00B86F4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заходів районної п</w:t>
      </w:r>
      <w:r w:rsidRPr="007C5BBE">
        <w:rPr>
          <w:rFonts w:ascii="Times New Roman" w:hAnsi="Times New Roman"/>
          <w:sz w:val="24"/>
          <w:szCs w:val="24"/>
          <w:lang w:val="uk-UA"/>
        </w:rPr>
        <w:t>рограми</w:t>
      </w:r>
    </w:p>
    <w:p w:rsidR="00736038" w:rsidRPr="007C5BBE" w:rsidRDefault="00736038" w:rsidP="00B86F46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«Соціальний захист дітей та розвиток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сімейних</w:t>
      </w:r>
    </w:p>
    <w:p w:rsidR="00736038" w:rsidRPr="007C5BBE" w:rsidRDefault="00736038" w:rsidP="00B86F46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>форм в</w:t>
      </w:r>
      <w:r>
        <w:rPr>
          <w:rFonts w:ascii="Times New Roman" w:hAnsi="Times New Roman"/>
          <w:sz w:val="24"/>
          <w:szCs w:val="24"/>
          <w:lang w:val="uk-UA"/>
        </w:rPr>
        <w:t>иховання»  на 2017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736038" w:rsidRPr="00F60E1B" w:rsidRDefault="00736038" w:rsidP="008F44D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81"/>
        <w:gridCol w:w="2598"/>
        <w:gridCol w:w="1177"/>
        <w:gridCol w:w="1096"/>
        <w:gridCol w:w="1116"/>
        <w:gridCol w:w="1116"/>
      </w:tblGrid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Перелік матеріальних витрат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Загальн.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документів на дітей, які залишилися без батьківського піклування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Фотографування;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оголошень про виклик до суду батьків та інших осіб, відносно яких виконкомом районної ради-органом опіки та піклування Суворовського району, порушено питання щодо:</w:t>
            </w:r>
          </w:p>
          <w:p w:rsidR="00736038" w:rsidRPr="005A2EAE" w:rsidRDefault="00736038" w:rsidP="008F44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 батьківських прав;</w:t>
            </w:r>
          </w:p>
          <w:p w:rsidR="00736038" w:rsidRPr="005A2EAE" w:rsidRDefault="00736038" w:rsidP="008F44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відібрання дітей без позбавлення батьківських прав.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РАЦСу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(отримання повторних свідоцтв про народження та смерть)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профілактичних рейдів «Сім’я» та «Діти вулиці», відвідування сімей, які перебувають у складних життєвих  обставинах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проїзних квитків для працівників служби у справах дітей, які задіяні у профілактичних заходах</w:t>
            </w:r>
          </w:p>
        </w:tc>
        <w:tc>
          <w:tcPr>
            <w:tcW w:w="1177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9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4320,00</w:t>
            </w: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4320,00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25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державних свят та пам’ятних дат:</w:t>
            </w:r>
          </w:p>
        </w:tc>
        <w:tc>
          <w:tcPr>
            <w:tcW w:w="2714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2714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Подарунки (канцелярія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) першокласникам – дітям-сиротам, дітям, позбавленим батьківського 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лування, та дітям,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Pr="00076CBC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96" w:type="dxa"/>
          </w:tcPr>
          <w:p w:rsidR="00736038" w:rsidRPr="00076CBC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16" w:type="dxa"/>
          </w:tcPr>
          <w:p w:rsidR="00736038" w:rsidRPr="00076CBC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  <w:r w:rsidRPr="00076CB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736038" w:rsidRPr="00076CBC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3900</w:t>
            </w:r>
            <w:r w:rsidRPr="00076CB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 випускникам шкіл із числа дітей-сиріт та дітей, позбавлених батьківського піклування: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CC599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  <w:p w:rsidR="00736038" w:rsidRPr="00CC599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Скадовського дельфінарію «Акварель»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зоопарку у м. Миколаєві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CC599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863FCB" w:rsidRDefault="00736038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305,00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863FCB" w:rsidRDefault="00736038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4575,00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6222,00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863FCB" w:rsidRDefault="00736038" w:rsidP="008A4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4575,00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6222,00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10000,00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дітей-сиріт, дітей, позбавлених батьківського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клування та дітей,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синовлення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двідування сімей усиновлювачів,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736038" w:rsidRPr="001F238D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1825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714" w:type="dxa"/>
          </w:tcPr>
          <w:p w:rsidR="00736038" w:rsidRPr="001F238D" w:rsidRDefault="00736038" w:rsidP="008A44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дітей, які знаходяться на лікуванні у дитячому відділенні к</w:t>
            </w:r>
            <w:r w:rsidRPr="001F238D">
              <w:rPr>
                <w:rFonts w:ascii="Times New Roman" w:hAnsi="Times New Roman"/>
                <w:sz w:val="24"/>
                <w:szCs w:val="24"/>
              </w:rPr>
              <w:t>омунального закладу «Херсонська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</w:rPr>
              <w:t>міська клінічна лікарня ім. Є.Є. Карабелеша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6A761D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Подарунки для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які перебувають у складних життєвих  обставинах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приймають участь у святкови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заходах на базі Центральної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дитячої бібліотеки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038" w:rsidRPr="001F238D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9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3200,00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3200,00</w:t>
            </w: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новорічних та </w:t>
            </w:r>
          </w:p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дітям пільгової категорії та із сімей,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 перебувають у складних життєвих обставинах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6038" w:rsidRPr="005A2EAE" w:rsidRDefault="00736038" w:rsidP="008A44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наради-семінару для опікунів, піклувальників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бланків «Почесної грамоти», «Подяки» та рамок для нагородження кращих опікунів та піклувальників </w:t>
            </w: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736038" w:rsidRPr="00EC24A9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     (касове обслуговування банку)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736038" w:rsidRPr="005A2EAE" w:rsidTr="008A44DD">
        <w:trPr>
          <w:jc w:val="center"/>
        </w:trPr>
        <w:tc>
          <w:tcPr>
            <w:tcW w:w="5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14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36038" w:rsidRPr="005A2EAE" w:rsidRDefault="00736038" w:rsidP="008A44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94942,00</w:t>
            </w:r>
          </w:p>
        </w:tc>
      </w:tr>
    </w:tbl>
    <w:p w:rsidR="00736038" w:rsidRDefault="00736038" w:rsidP="008F44D3">
      <w:pPr>
        <w:pStyle w:val="BodyText"/>
        <w:rPr>
          <w:rFonts w:ascii="MS Sans Serif" w:hAnsi="MS Sans Serif"/>
          <w:sz w:val="20"/>
        </w:rPr>
      </w:pPr>
    </w:p>
    <w:p w:rsidR="00736038" w:rsidRDefault="00736038" w:rsidP="008F44D3">
      <w:pPr>
        <w:pStyle w:val="BodyText"/>
        <w:rPr>
          <w:szCs w:val="24"/>
        </w:rPr>
      </w:pPr>
    </w:p>
    <w:p w:rsidR="00736038" w:rsidRDefault="00736038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36038" w:rsidRPr="0096184F" w:rsidRDefault="00736038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736038" w:rsidRPr="0096184F" w:rsidRDefault="00736038" w:rsidP="00081F0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ab/>
        <w:t>Д.А. Калюжний</w:t>
      </w:r>
    </w:p>
    <w:p w:rsidR="00736038" w:rsidRPr="00081F03" w:rsidRDefault="00736038" w:rsidP="00081F0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36038" w:rsidRPr="00081F03" w:rsidSect="00D0636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38" w:rsidRDefault="00736038">
      <w:r>
        <w:separator/>
      </w:r>
    </w:p>
  </w:endnote>
  <w:endnote w:type="continuationSeparator" w:id="0">
    <w:p w:rsidR="00736038" w:rsidRDefault="0073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38" w:rsidRDefault="00736038">
      <w:r>
        <w:separator/>
      </w:r>
    </w:p>
  </w:footnote>
  <w:footnote w:type="continuationSeparator" w:id="0">
    <w:p w:rsidR="00736038" w:rsidRDefault="0073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38" w:rsidRDefault="00736038" w:rsidP="007B2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038" w:rsidRDefault="00736038" w:rsidP="009A1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38" w:rsidRDefault="00736038" w:rsidP="009A1D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2DF"/>
    <w:multiLevelType w:val="hybridMultilevel"/>
    <w:tmpl w:val="37C6382A"/>
    <w:lvl w:ilvl="0" w:tplc="F7E6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544EA"/>
    <w:multiLevelType w:val="hybridMultilevel"/>
    <w:tmpl w:val="3DBA8120"/>
    <w:lvl w:ilvl="0" w:tplc="EE10803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A"/>
    <w:rsid w:val="000156B8"/>
    <w:rsid w:val="00047FC6"/>
    <w:rsid w:val="00073132"/>
    <w:rsid w:val="00076CBC"/>
    <w:rsid w:val="00081F03"/>
    <w:rsid w:val="000C7828"/>
    <w:rsid w:val="000E00FE"/>
    <w:rsid w:val="000E2DA8"/>
    <w:rsid w:val="000F130C"/>
    <w:rsid w:val="000F7DD5"/>
    <w:rsid w:val="00141237"/>
    <w:rsid w:val="00155239"/>
    <w:rsid w:val="001806C6"/>
    <w:rsid w:val="00192958"/>
    <w:rsid w:val="001A073A"/>
    <w:rsid w:val="001B7F4D"/>
    <w:rsid w:val="001C3BBA"/>
    <w:rsid w:val="001D3C6B"/>
    <w:rsid w:val="001E0BD1"/>
    <w:rsid w:val="001E2C02"/>
    <w:rsid w:val="001E61A9"/>
    <w:rsid w:val="001F238D"/>
    <w:rsid w:val="001F416B"/>
    <w:rsid w:val="00203185"/>
    <w:rsid w:val="00230E63"/>
    <w:rsid w:val="00243C82"/>
    <w:rsid w:val="00247277"/>
    <w:rsid w:val="00252DDE"/>
    <w:rsid w:val="00255EA8"/>
    <w:rsid w:val="002718C0"/>
    <w:rsid w:val="0027227C"/>
    <w:rsid w:val="00297D0F"/>
    <w:rsid w:val="002A19C9"/>
    <w:rsid w:val="002C21FE"/>
    <w:rsid w:val="002D2718"/>
    <w:rsid w:val="002D79BB"/>
    <w:rsid w:val="002E6CB2"/>
    <w:rsid w:val="002F36CA"/>
    <w:rsid w:val="00300AF1"/>
    <w:rsid w:val="003161D9"/>
    <w:rsid w:val="00335086"/>
    <w:rsid w:val="00371678"/>
    <w:rsid w:val="00371A93"/>
    <w:rsid w:val="00385A20"/>
    <w:rsid w:val="003C2AE0"/>
    <w:rsid w:val="003C5739"/>
    <w:rsid w:val="003E5128"/>
    <w:rsid w:val="003E7B12"/>
    <w:rsid w:val="00420AD9"/>
    <w:rsid w:val="00443596"/>
    <w:rsid w:val="0044709E"/>
    <w:rsid w:val="00460AB3"/>
    <w:rsid w:val="00495E21"/>
    <w:rsid w:val="004D7737"/>
    <w:rsid w:val="005143E5"/>
    <w:rsid w:val="00544564"/>
    <w:rsid w:val="00555512"/>
    <w:rsid w:val="00567D7A"/>
    <w:rsid w:val="00585485"/>
    <w:rsid w:val="00592575"/>
    <w:rsid w:val="005A2EAE"/>
    <w:rsid w:val="005C2A6D"/>
    <w:rsid w:val="005E0941"/>
    <w:rsid w:val="0060356A"/>
    <w:rsid w:val="00613E40"/>
    <w:rsid w:val="00624F91"/>
    <w:rsid w:val="00626B44"/>
    <w:rsid w:val="00656A80"/>
    <w:rsid w:val="006666F7"/>
    <w:rsid w:val="00682B96"/>
    <w:rsid w:val="00685013"/>
    <w:rsid w:val="006A761D"/>
    <w:rsid w:val="006A7FC9"/>
    <w:rsid w:val="006B14F0"/>
    <w:rsid w:val="006B196F"/>
    <w:rsid w:val="006C02B7"/>
    <w:rsid w:val="006C0D00"/>
    <w:rsid w:val="006E1307"/>
    <w:rsid w:val="00701768"/>
    <w:rsid w:val="00705CC1"/>
    <w:rsid w:val="00731B71"/>
    <w:rsid w:val="00736038"/>
    <w:rsid w:val="00741D0D"/>
    <w:rsid w:val="00743FEF"/>
    <w:rsid w:val="007507D9"/>
    <w:rsid w:val="00770022"/>
    <w:rsid w:val="007843D9"/>
    <w:rsid w:val="007B1A27"/>
    <w:rsid w:val="007B2EB8"/>
    <w:rsid w:val="007B56AA"/>
    <w:rsid w:val="007C2FC8"/>
    <w:rsid w:val="007C5BBE"/>
    <w:rsid w:val="007D21CD"/>
    <w:rsid w:val="0084183E"/>
    <w:rsid w:val="0085360A"/>
    <w:rsid w:val="00863FCB"/>
    <w:rsid w:val="00883E9A"/>
    <w:rsid w:val="00897A06"/>
    <w:rsid w:val="008A44DD"/>
    <w:rsid w:val="008E1A4D"/>
    <w:rsid w:val="008F44D3"/>
    <w:rsid w:val="008F6667"/>
    <w:rsid w:val="008F7AD4"/>
    <w:rsid w:val="009000F7"/>
    <w:rsid w:val="009327A1"/>
    <w:rsid w:val="009415F3"/>
    <w:rsid w:val="009418EA"/>
    <w:rsid w:val="0096184F"/>
    <w:rsid w:val="00972ED5"/>
    <w:rsid w:val="00973396"/>
    <w:rsid w:val="009A1D98"/>
    <w:rsid w:val="009D1E64"/>
    <w:rsid w:val="009D4482"/>
    <w:rsid w:val="00A105A1"/>
    <w:rsid w:val="00A124D8"/>
    <w:rsid w:val="00A75A2E"/>
    <w:rsid w:val="00A84D36"/>
    <w:rsid w:val="00AA0BFF"/>
    <w:rsid w:val="00AC6BD5"/>
    <w:rsid w:val="00AD29E3"/>
    <w:rsid w:val="00AD7930"/>
    <w:rsid w:val="00B22F74"/>
    <w:rsid w:val="00B35C2B"/>
    <w:rsid w:val="00B44691"/>
    <w:rsid w:val="00B4689D"/>
    <w:rsid w:val="00B47F1F"/>
    <w:rsid w:val="00B86F46"/>
    <w:rsid w:val="00B92E46"/>
    <w:rsid w:val="00BB6D09"/>
    <w:rsid w:val="00BF41B3"/>
    <w:rsid w:val="00C2658D"/>
    <w:rsid w:val="00C33190"/>
    <w:rsid w:val="00C348FB"/>
    <w:rsid w:val="00C45AFD"/>
    <w:rsid w:val="00C603A9"/>
    <w:rsid w:val="00C618F9"/>
    <w:rsid w:val="00C6404B"/>
    <w:rsid w:val="00C72498"/>
    <w:rsid w:val="00C83FBB"/>
    <w:rsid w:val="00C910F9"/>
    <w:rsid w:val="00CB1530"/>
    <w:rsid w:val="00CC1286"/>
    <w:rsid w:val="00CC5998"/>
    <w:rsid w:val="00CE4B18"/>
    <w:rsid w:val="00CE5AFB"/>
    <w:rsid w:val="00CF3818"/>
    <w:rsid w:val="00D0636E"/>
    <w:rsid w:val="00D14906"/>
    <w:rsid w:val="00D305CA"/>
    <w:rsid w:val="00D42B49"/>
    <w:rsid w:val="00D63F0A"/>
    <w:rsid w:val="00D765CE"/>
    <w:rsid w:val="00D85998"/>
    <w:rsid w:val="00D90C15"/>
    <w:rsid w:val="00D94441"/>
    <w:rsid w:val="00D97F63"/>
    <w:rsid w:val="00DE7AB4"/>
    <w:rsid w:val="00E00F97"/>
    <w:rsid w:val="00E02B59"/>
    <w:rsid w:val="00E1061E"/>
    <w:rsid w:val="00E10994"/>
    <w:rsid w:val="00E26299"/>
    <w:rsid w:val="00E31F8C"/>
    <w:rsid w:val="00E4191E"/>
    <w:rsid w:val="00E54DD3"/>
    <w:rsid w:val="00E972A8"/>
    <w:rsid w:val="00EC24A9"/>
    <w:rsid w:val="00EC3899"/>
    <w:rsid w:val="00F04D33"/>
    <w:rsid w:val="00F13D68"/>
    <w:rsid w:val="00F22416"/>
    <w:rsid w:val="00F36B50"/>
    <w:rsid w:val="00F43730"/>
    <w:rsid w:val="00F4716F"/>
    <w:rsid w:val="00F47F5B"/>
    <w:rsid w:val="00F57252"/>
    <w:rsid w:val="00F60E1B"/>
    <w:rsid w:val="00F70E61"/>
    <w:rsid w:val="00F9150A"/>
    <w:rsid w:val="00F92442"/>
    <w:rsid w:val="00F94A75"/>
    <w:rsid w:val="00FA0431"/>
    <w:rsid w:val="00FB15EC"/>
    <w:rsid w:val="00FD209C"/>
    <w:rsid w:val="00FD4F21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1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5360A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360A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853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3C6B"/>
    <w:rPr>
      <w:lang w:val="ru-RU" w:eastAsia="ru-RU"/>
    </w:rPr>
  </w:style>
  <w:style w:type="paragraph" w:customStyle="1" w:styleId="NoSpacing1">
    <w:name w:val="No Spacing1"/>
    <w:uiPriority w:val="99"/>
    <w:rsid w:val="009418EA"/>
    <w:rPr>
      <w:lang w:val="ru-RU"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973396"/>
    <w:rPr>
      <w:rFonts w:cs="Times New Roman"/>
      <w:sz w:val="24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9A1D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9A1D98"/>
    <w:rPr>
      <w:rFonts w:cs="Times New Roman"/>
    </w:rPr>
  </w:style>
  <w:style w:type="character" w:customStyle="1" w:styleId="1">
    <w:name w:val="Знак Знак1"/>
    <w:basedOn w:val="DefaultParagraphFont"/>
    <w:uiPriority w:val="99"/>
    <w:semiHidden/>
    <w:locked/>
    <w:rsid w:val="00B86F46"/>
    <w:rPr>
      <w:rFonts w:cs="Times New Roman"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F47F5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8"/>
    <w:rPr>
      <w:rFonts w:cs="Times New Roman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8F44D3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10803</Words>
  <Characters>6158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редакції 13</dc:title>
  <dc:subject/>
  <dc:creator>Deti</dc:creator>
  <cp:keywords/>
  <dc:description/>
  <cp:lastModifiedBy>Вика</cp:lastModifiedBy>
  <cp:revision>4</cp:revision>
  <cp:lastPrinted>2016-12-13T09:44:00Z</cp:lastPrinted>
  <dcterms:created xsi:type="dcterms:W3CDTF">2016-12-29T06:21:00Z</dcterms:created>
  <dcterms:modified xsi:type="dcterms:W3CDTF">2016-12-29T06:22:00Z</dcterms:modified>
</cp:coreProperties>
</file>