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7D" w:rsidRPr="00613B31" w:rsidRDefault="00862A7D" w:rsidP="00613B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3B31">
        <w:rPr>
          <w:rFonts w:ascii="Times New Roman" w:hAnsi="Times New Roman"/>
          <w:b/>
          <w:sz w:val="28"/>
          <w:szCs w:val="28"/>
          <w:lang w:val="uk-UA" w:eastAsia="ru-RU"/>
        </w:rPr>
        <w:t>Інформаційна картка соціальної послуги</w:t>
      </w:r>
    </w:p>
    <w:p w:rsidR="00862A7D" w:rsidRPr="00613B31" w:rsidRDefault="00862A7D" w:rsidP="00613B31">
      <w:pPr>
        <w:pStyle w:val="ListParagraph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62A7D" w:rsidRPr="00613B31" w:rsidRDefault="00862A7D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ru-RU"/>
        </w:rPr>
        <w:t xml:space="preserve">Територіальний центр </w:t>
      </w:r>
      <w:r w:rsidRPr="00613B31">
        <w:rPr>
          <w:rFonts w:ascii="Times New Roman" w:hAnsi="Times New Roman"/>
          <w:sz w:val="28"/>
          <w:szCs w:val="28"/>
          <w:lang w:val="uk-UA"/>
        </w:rPr>
        <w:t>соціального обслуговування (надання соціальних послуг) Суворовського району м. Херсона</w:t>
      </w:r>
    </w:p>
    <w:p w:rsidR="00862A7D" w:rsidRPr="00613B31" w:rsidRDefault="00862A7D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ru-RU"/>
        </w:rPr>
        <w:t>м. Херсон, вул. Маяковського, буд.18</w:t>
      </w:r>
    </w:p>
    <w:p w:rsidR="00862A7D" w:rsidRPr="00613B31" w:rsidRDefault="00862A7D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uk-UA"/>
        </w:rPr>
        <w:t>телефон: 22-97-34, 26-51-75, Е</w:t>
      </w:r>
      <w:r w:rsidRPr="00613B31">
        <w:rPr>
          <w:rFonts w:ascii="Times New Roman" w:hAnsi="Times New Roman"/>
          <w:sz w:val="28"/>
          <w:szCs w:val="28"/>
        </w:rPr>
        <w:t>mail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13B31">
        <w:rPr>
          <w:rFonts w:ascii="Times New Roman" w:hAnsi="Times New Roman"/>
          <w:sz w:val="28"/>
          <w:szCs w:val="28"/>
        </w:rPr>
        <w:t>tcso</w:t>
      </w:r>
      <w:r w:rsidRPr="00613B31">
        <w:rPr>
          <w:rFonts w:ascii="Times New Roman" w:hAnsi="Times New Roman"/>
          <w:sz w:val="28"/>
          <w:szCs w:val="28"/>
          <w:lang w:val="uk-UA"/>
        </w:rPr>
        <w:t>-</w:t>
      </w:r>
      <w:r w:rsidRPr="00613B31">
        <w:rPr>
          <w:rFonts w:ascii="Times New Roman" w:hAnsi="Times New Roman"/>
          <w:sz w:val="28"/>
          <w:szCs w:val="28"/>
        </w:rPr>
        <w:t>sr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@ukr.net</w:t>
      </w:r>
    </w:p>
    <w:p w:rsidR="00862A7D" w:rsidRPr="00613B31" w:rsidRDefault="00862A7D" w:rsidP="00613B31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uk-UA" w:eastAsia="ru-RU"/>
        </w:rPr>
        <w:t xml:space="preserve">        Прийомні години:</w:t>
      </w:r>
      <w:r w:rsidRPr="00613B3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3B31">
        <w:rPr>
          <w:rFonts w:ascii="Times New Roman" w:hAnsi="Times New Roman"/>
          <w:sz w:val="28"/>
          <w:szCs w:val="28"/>
          <w:lang w:val="uk-UA"/>
        </w:rPr>
        <w:t>понеділок-четвер 8:00 – 17:00, п’ятниця 8:00 – 15:4</w:t>
      </w:r>
    </w:p>
    <w:p w:rsidR="00862A7D" w:rsidRPr="00613B31" w:rsidRDefault="00862A7D" w:rsidP="00613B31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613B3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(</w:t>
      </w:r>
      <w:r w:rsidRPr="00613B31">
        <w:rPr>
          <w:rFonts w:ascii="Times New Roman" w:hAnsi="Times New Roman"/>
          <w:sz w:val="28"/>
          <w:szCs w:val="28"/>
          <w:lang w:val="uk-UA"/>
        </w:rPr>
        <w:t>обідня перерва 12:00-1</w:t>
      </w:r>
      <w:r w:rsidRPr="00613B31">
        <w:rPr>
          <w:rFonts w:ascii="Times New Roman" w:hAnsi="Times New Roman"/>
          <w:sz w:val="28"/>
          <w:szCs w:val="28"/>
          <w:lang w:val="ru-RU"/>
        </w:rPr>
        <w:t>2</w:t>
      </w:r>
      <w:r w:rsidRPr="00613B31">
        <w:rPr>
          <w:rFonts w:ascii="Times New Roman" w:hAnsi="Times New Roman"/>
          <w:sz w:val="28"/>
          <w:szCs w:val="28"/>
          <w:lang w:val="uk-UA"/>
        </w:rPr>
        <w:t>:</w:t>
      </w:r>
      <w:r w:rsidRPr="00613B31">
        <w:rPr>
          <w:rFonts w:ascii="Times New Roman" w:hAnsi="Times New Roman"/>
          <w:sz w:val="28"/>
          <w:szCs w:val="28"/>
          <w:lang w:val="ru-RU"/>
        </w:rPr>
        <w:t>45)</w:t>
      </w:r>
    </w:p>
    <w:p w:rsidR="00862A7D" w:rsidRPr="00613B31" w:rsidRDefault="00862A7D" w:rsidP="00613B31">
      <w:pPr>
        <w:pStyle w:val="ListParagraph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62A7D" w:rsidRPr="00613B31" w:rsidRDefault="00862A7D" w:rsidP="00613B3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  Назва послуги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13B31">
        <w:rPr>
          <w:rFonts w:ascii="Times New Roman" w:hAnsi="Times New Roman"/>
          <w:b/>
          <w:sz w:val="28"/>
          <w:szCs w:val="28"/>
          <w:lang w:val="uk-UA"/>
        </w:rPr>
        <w:t>ПРЕДСТАВНИЦТВО ІНТЕРЕСІВ</w:t>
      </w:r>
    </w:p>
    <w:p w:rsidR="00862A7D" w:rsidRPr="00613B31" w:rsidRDefault="00862A7D" w:rsidP="00613B31">
      <w:pPr>
        <w:pStyle w:val="ListParagraph1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Зміст послуги: </w:t>
      </w:r>
      <w:r w:rsidRPr="00613B31">
        <w:rPr>
          <w:rFonts w:ascii="Times New Roman" w:hAnsi="Times New Roman"/>
          <w:sz w:val="28"/>
          <w:szCs w:val="28"/>
          <w:lang w:val="uk-UA"/>
        </w:rPr>
        <w:t>ведення переговорів від імені отримувача соціальних послуг за його дорученням (за бажанням – нотаріально оформленим); допомога в оформленні або відновленні документів; сприяння в реєстрації місця проживання або перебування; допомога в розшуку рідних та близьких; відновлення родинних та соціальних зв’язків; сприяння в забезпеченні доступу до ресурсів і послуг за місцем проживання / перебування, встановлення зв’язків з іншими фахівцями, службами, організаціями, підприємствами, органами, закладами, установами тощо; допомога в забезпечені технічними засобами реабілітації</w:t>
      </w:r>
      <w:r w:rsidRPr="00613B3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62A7D" w:rsidRPr="00613B31" w:rsidRDefault="00862A7D" w:rsidP="00613B31">
      <w:pPr>
        <w:pStyle w:val="ListParagraph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613B31">
        <w:rPr>
          <w:rFonts w:ascii="Times New Roman" w:hAnsi="Times New Roman"/>
          <w:b/>
          <w:sz w:val="28"/>
          <w:szCs w:val="28"/>
          <w:lang w:val="ru-RU"/>
        </w:rPr>
        <w:t>Форма надання</w:t>
      </w:r>
      <w:r w:rsidRPr="00613B31">
        <w:rPr>
          <w:rFonts w:ascii="Times New Roman" w:hAnsi="Times New Roman"/>
          <w:sz w:val="28"/>
          <w:szCs w:val="28"/>
          <w:lang w:val="ru-RU"/>
        </w:rPr>
        <w:t>: денна</w:t>
      </w:r>
    </w:p>
    <w:p w:rsidR="00862A7D" w:rsidRPr="00613B31" w:rsidRDefault="00862A7D" w:rsidP="00613B31">
      <w:pPr>
        <w:pStyle w:val="ListParagraph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613B31">
        <w:rPr>
          <w:rFonts w:ascii="Times New Roman" w:hAnsi="Times New Roman"/>
          <w:b/>
          <w:sz w:val="28"/>
          <w:szCs w:val="28"/>
          <w:lang w:val="ru-RU"/>
        </w:rPr>
        <w:t>Термін надання соціальної послуги:</w:t>
      </w:r>
      <w:r w:rsidRPr="00613B31">
        <w:rPr>
          <w:rFonts w:ascii="Times New Roman" w:hAnsi="Times New Roman"/>
          <w:sz w:val="28"/>
          <w:szCs w:val="28"/>
          <w:lang w:val="ru-RU"/>
        </w:rPr>
        <w:t xml:space="preserve"> не визначено (за потребою).</w:t>
      </w:r>
    </w:p>
    <w:p w:rsidR="00862A7D" w:rsidRPr="00613B31" w:rsidRDefault="00862A7D" w:rsidP="00613B31">
      <w:pPr>
        <w:pStyle w:val="ListParagraph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ru-RU"/>
        </w:rPr>
        <w:t>Соціальні групи</w:t>
      </w:r>
      <w:r w:rsidRPr="00613B31">
        <w:rPr>
          <w:rFonts w:ascii="Times New Roman" w:hAnsi="Times New Roman"/>
          <w:sz w:val="28"/>
          <w:szCs w:val="28"/>
          <w:lang w:val="ru-RU"/>
        </w:rPr>
        <w:t xml:space="preserve">: громадяни похилого віку, інваліди (які досягли 18- річного віку), хворі (з числа осіб працездатного віку на період встановлення їм групи інвалідності, але не більше як чотири місяцісоці),  сім'ї </w:t>
      </w: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із складними життєвими обставинами.   </w:t>
      </w:r>
    </w:p>
    <w:p w:rsidR="00862A7D" w:rsidRPr="00613B31" w:rsidRDefault="00862A7D" w:rsidP="00613B31">
      <w:pPr>
        <w:pStyle w:val="ListParagraph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Умови надання соціальної послуги: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безоплатно.</w:t>
      </w:r>
    </w:p>
    <w:p w:rsidR="00862A7D" w:rsidRPr="00613B31" w:rsidRDefault="00862A7D" w:rsidP="00613B31">
      <w:pPr>
        <w:pStyle w:val="ListParagraph1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  <w:r w:rsidRPr="00613B31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Документи, потрібні для отримання соціальної послуги: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заява до </w:t>
      </w:r>
      <w:r w:rsidRPr="00613B31">
        <w:rPr>
          <w:rStyle w:val="FontStyle12"/>
          <w:sz w:val="28"/>
          <w:szCs w:val="28"/>
          <w:lang w:val="uk-UA" w:eastAsia="uk-UA"/>
        </w:rPr>
        <w:t xml:space="preserve">управління праці та соціального захисту населення Суворовської районної у м. Херсоні ради 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; медичний висновок; довідка про склад сім’ї, або зареєстрованих у житловому приміщенні/будинку осіб; копія довідки про встановлення групи інвалідності (за наявності)    </w:t>
      </w:r>
      <w:r w:rsidRPr="00613B31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</w:p>
    <w:p w:rsidR="00862A7D" w:rsidRPr="00613B31" w:rsidRDefault="00862A7D" w:rsidP="00613B31">
      <w:pPr>
        <w:spacing w:after="0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Правові підстави для надання соціальної послуги: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 Закон України «Про соціальні послуги», Постанова КМУ № 1417 від 29.12.2009  «Деякі питання діяльності територіальних центрів соціального обслуговування (надання соціальних послуг )» (зі змінами), Державний стандарт соціальної послуги представництва інтересів, </w:t>
      </w:r>
      <w:r w:rsidRPr="00613B31">
        <w:rPr>
          <w:rFonts w:ascii="Times New Roman" w:hAnsi="Times New Roman"/>
          <w:sz w:val="28"/>
          <w:szCs w:val="28"/>
          <w:lang w:val="uk-UA" w:eastAsia="ru-RU"/>
        </w:rPr>
        <w:t xml:space="preserve">затверджений наказом Міністерства соціальної політики України від 30.12.2015 № 1261, Положення про </w:t>
      </w:r>
      <w:r w:rsidRPr="00613B3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Територіальний центр соціального обслуговування (надання соціальних послуг) Суворовського району м. Херсона, затверджене рішенням Суворовської районної ради від 21 жовтня 2016  № 78</w:t>
      </w:r>
    </w:p>
    <w:p w:rsidR="00862A7D" w:rsidRPr="00613B31" w:rsidRDefault="00862A7D" w:rsidP="00613B31">
      <w:pPr>
        <w:pStyle w:val="ListParagraph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613B31">
        <w:rPr>
          <w:rFonts w:ascii="Times New Roman" w:hAnsi="Times New Roman"/>
          <w:b/>
          <w:sz w:val="28"/>
          <w:szCs w:val="28"/>
          <w:lang w:val="ru-RU"/>
        </w:rPr>
        <w:t xml:space="preserve">Підстави для відмови у наданні соціальної послуги: </w:t>
      </w:r>
      <w:r w:rsidRPr="00613B31">
        <w:rPr>
          <w:rFonts w:ascii="Times New Roman" w:hAnsi="Times New Roman"/>
          <w:sz w:val="28"/>
          <w:szCs w:val="28"/>
          <w:lang w:val="ru-RU"/>
        </w:rPr>
        <w:t xml:space="preserve"> неповний комплект поданих документів, наявність медичних протипоказань.</w:t>
      </w:r>
    </w:p>
    <w:p w:rsidR="00862A7D" w:rsidRPr="00A35087" w:rsidRDefault="00862A7D" w:rsidP="00613B3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862A7D" w:rsidRPr="00A35087" w:rsidSect="00231D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5AB"/>
    <w:multiLevelType w:val="hybridMultilevel"/>
    <w:tmpl w:val="D08637CA"/>
    <w:lvl w:ilvl="0" w:tplc="CB040298">
      <w:start w:val="5"/>
      <w:numFmt w:val="bullet"/>
      <w:lvlText w:val="–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09"/>
    <w:rsid w:val="000A0A12"/>
    <w:rsid w:val="000A1D6E"/>
    <w:rsid w:val="00106F21"/>
    <w:rsid w:val="00121CAB"/>
    <w:rsid w:val="002061DA"/>
    <w:rsid w:val="00231D03"/>
    <w:rsid w:val="0031112B"/>
    <w:rsid w:val="003176C1"/>
    <w:rsid w:val="00335027"/>
    <w:rsid w:val="004354BF"/>
    <w:rsid w:val="004C01E6"/>
    <w:rsid w:val="0050059C"/>
    <w:rsid w:val="00527235"/>
    <w:rsid w:val="00613B31"/>
    <w:rsid w:val="00655446"/>
    <w:rsid w:val="006B7AC2"/>
    <w:rsid w:val="00795F09"/>
    <w:rsid w:val="007A5D90"/>
    <w:rsid w:val="007D0F8D"/>
    <w:rsid w:val="008166E4"/>
    <w:rsid w:val="00862A7D"/>
    <w:rsid w:val="00927AFC"/>
    <w:rsid w:val="00943477"/>
    <w:rsid w:val="00A01A0B"/>
    <w:rsid w:val="00A35087"/>
    <w:rsid w:val="00AB50F9"/>
    <w:rsid w:val="00B04843"/>
    <w:rsid w:val="00B922B9"/>
    <w:rsid w:val="00C649E9"/>
    <w:rsid w:val="00CA1B97"/>
    <w:rsid w:val="00D40514"/>
    <w:rsid w:val="00D63FB6"/>
    <w:rsid w:val="00DA2B54"/>
    <w:rsid w:val="00E651BB"/>
    <w:rsid w:val="00EA1784"/>
    <w:rsid w:val="00ED3308"/>
    <w:rsid w:val="00F1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6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795F09"/>
    <w:pPr>
      <w:ind w:left="720"/>
      <w:contextualSpacing/>
    </w:pPr>
    <w:rPr>
      <w:rFonts w:eastAsia="Times New Roman"/>
      <w:lang w:val="en-US"/>
    </w:rPr>
  </w:style>
  <w:style w:type="character" w:customStyle="1" w:styleId="FontStyle12">
    <w:name w:val="Font Style12"/>
    <w:uiPriority w:val="99"/>
    <w:rsid w:val="0031112B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1549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соціальної послуги</dc:title>
  <dc:subject/>
  <dc:creator>user</dc:creator>
  <cp:keywords/>
  <dc:description/>
  <cp:lastModifiedBy>ПК-18</cp:lastModifiedBy>
  <cp:revision>4</cp:revision>
  <cp:lastPrinted>2021-03-26T12:01:00Z</cp:lastPrinted>
  <dcterms:created xsi:type="dcterms:W3CDTF">2021-04-08T12:14:00Z</dcterms:created>
  <dcterms:modified xsi:type="dcterms:W3CDTF">2021-04-08T12:34:00Z</dcterms:modified>
</cp:coreProperties>
</file>