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4F8" w:rsidRPr="004D7903" w:rsidRDefault="00B91228" w:rsidP="004D79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TSIGN" style="width:33.75pt;height:43.5pt;visibility:visible">
            <v:imagedata r:id="rId5" o:title="" gain="79922f"/>
          </v:shape>
        </w:pict>
      </w:r>
    </w:p>
    <w:p w:rsidR="001F74F8" w:rsidRPr="004D7903" w:rsidRDefault="001F74F8" w:rsidP="004D790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D7903">
        <w:rPr>
          <w:rFonts w:ascii="Times New Roman" w:hAnsi="Times New Roman"/>
          <w:b/>
          <w:bCs/>
          <w:sz w:val="28"/>
          <w:szCs w:val="28"/>
        </w:rPr>
        <w:t>СТЕПАНІВСЬКА СІЛЬСЬКА  РАДА</w:t>
      </w:r>
    </w:p>
    <w:p w:rsidR="001F74F8" w:rsidRPr="004D7903" w:rsidRDefault="001F74F8" w:rsidP="004D7903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D7903">
        <w:rPr>
          <w:rFonts w:ascii="Times New Roman" w:hAnsi="Times New Roman"/>
          <w:sz w:val="28"/>
          <w:szCs w:val="28"/>
        </w:rPr>
        <w:t xml:space="preserve"> СУВОРОВСЬКОГО РАЙОНУ  м. ХЕРСОНА</w:t>
      </w:r>
    </w:p>
    <w:p w:rsidR="001F74F8" w:rsidRPr="004D7903" w:rsidRDefault="001F74F8" w:rsidP="004D7903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D7903">
        <w:rPr>
          <w:rFonts w:ascii="Times New Roman" w:hAnsi="Times New Roman"/>
          <w:b/>
          <w:bCs/>
          <w:sz w:val="28"/>
          <w:szCs w:val="28"/>
        </w:rPr>
        <w:t>ВИКОНАВЧИЙ КОМІТЕТ</w:t>
      </w:r>
    </w:p>
    <w:tbl>
      <w:tblPr>
        <w:tblW w:w="9570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1F74F8" w:rsidRPr="00361519" w:rsidTr="00AE0A50">
        <w:trPr>
          <w:trHeight w:val="737"/>
        </w:trPr>
        <w:tc>
          <w:tcPr>
            <w:tcW w:w="957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1F74F8" w:rsidRDefault="001F74F8" w:rsidP="00E325DE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4F8" w:rsidRPr="0053360A" w:rsidRDefault="001F74F8" w:rsidP="00E325DE">
            <w:pPr>
              <w:keepNext/>
              <w:spacing w:before="60" w:after="60" w:line="240" w:lineRule="auto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53360A">
              <w:rPr>
                <w:rFonts w:ascii="Times New Roman" w:hAnsi="Times New Roman"/>
                <w:b/>
                <w:sz w:val="28"/>
                <w:szCs w:val="28"/>
              </w:rPr>
              <w:t>РІШЕННЯ</w:t>
            </w:r>
          </w:p>
          <w:p w:rsidR="001F74F8" w:rsidRPr="0027717B" w:rsidRDefault="001F74F8" w:rsidP="00E325DE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 травня 2019 року                                                                                        №</w:t>
            </w:r>
            <w:r w:rsidRPr="00AE0091">
              <w:rPr>
                <w:rFonts w:ascii="Times New Roman" w:hAnsi="Times New Roman"/>
                <w:b/>
                <w:sz w:val="28"/>
                <w:szCs w:val="24"/>
              </w:rPr>
              <w:t>17</w:t>
            </w:r>
          </w:p>
        </w:tc>
      </w:tr>
    </w:tbl>
    <w:p w:rsidR="001F74F8" w:rsidRDefault="001F74F8" w:rsidP="00C63EE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F74F8" w:rsidRDefault="001F74F8" w:rsidP="00C63EE4">
      <w:pPr>
        <w:shd w:val="clear" w:color="auto" w:fill="FFFFFF"/>
        <w:spacing w:after="0" w:line="240" w:lineRule="auto"/>
        <w:ind w:right="-40"/>
        <w:rPr>
          <w:rFonts w:ascii="Times New Roman" w:hAnsi="Times New Roman"/>
          <w:color w:val="000000"/>
          <w:sz w:val="28"/>
          <w:szCs w:val="28"/>
        </w:rPr>
      </w:pPr>
      <w:r w:rsidRPr="00917E77">
        <w:rPr>
          <w:rFonts w:ascii="Times New Roman" w:hAnsi="Times New Roman"/>
          <w:color w:val="000000"/>
          <w:sz w:val="28"/>
          <w:szCs w:val="28"/>
        </w:rPr>
        <w:t xml:space="preserve">Про забезпечення можливої наступної </w:t>
      </w:r>
    </w:p>
    <w:p w:rsidR="001F74F8" w:rsidRDefault="001F74F8" w:rsidP="00C63EE4">
      <w:pPr>
        <w:shd w:val="clear" w:color="auto" w:fill="FFFFFF"/>
        <w:spacing w:after="0" w:line="240" w:lineRule="auto"/>
        <w:ind w:right="-4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17E77">
        <w:rPr>
          <w:rFonts w:ascii="Times New Roman" w:hAnsi="Times New Roman"/>
          <w:color w:val="000000"/>
          <w:sz w:val="28"/>
          <w:szCs w:val="28"/>
        </w:rPr>
        <w:t>черги часткової мобілізації людських</w:t>
      </w:r>
      <w:r w:rsidRPr="00917E77">
        <w:rPr>
          <w:rFonts w:ascii="Times New Roman" w:hAnsi="Times New Roman"/>
          <w:color w:val="000000"/>
          <w:spacing w:val="-1"/>
          <w:sz w:val="28"/>
          <w:szCs w:val="28"/>
        </w:rPr>
        <w:t xml:space="preserve"> і </w:t>
      </w:r>
    </w:p>
    <w:p w:rsidR="001F74F8" w:rsidRDefault="001F74F8" w:rsidP="00C63EE4">
      <w:pPr>
        <w:shd w:val="clear" w:color="auto" w:fill="FFFFFF"/>
        <w:spacing w:after="0" w:line="240" w:lineRule="auto"/>
        <w:ind w:right="-4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17E77">
        <w:rPr>
          <w:rFonts w:ascii="Times New Roman" w:hAnsi="Times New Roman"/>
          <w:color w:val="000000"/>
          <w:spacing w:val="-1"/>
          <w:sz w:val="28"/>
          <w:szCs w:val="28"/>
        </w:rPr>
        <w:t xml:space="preserve">транспортних </w:t>
      </w:r>
      <w:r w:rsidRPr="00917E77">
        <w:rPr>
          <w:rFonts w:ascii="Times New Roman" w:hAnsi="Times New Roman"/>
          <w:color w:val="000000"/>
          <w:spacing w:val="-2"/>
          <w:sz w:val="28"/>
          <w:szCs w:val="28"/>
        </w:rPr>
        <w:t xml:space="preserve">ресурсів на території </w:t>
      </w:r>
    </w:p>
    <w:p w:rsidR="001F74F8" w:rsidRPr="00917E77" w:rsidRDefault="001F74F8" w:rsidP="00C63EE4">
      <w:pPr>
        <w:shd w:val="clear" w:color="auto" w:fill="FFFFFF"/>
        <w:spacing w:after="0" w:line="240" w:lineRule="auto"/>
        <w:ind w:right="-40"/>
        <w:rPr>
          <w:rFonts w:ascii="Times New Roman" w:hAnsi="Times New Roman"/>
          <w:color w:val="000000"/>
          <w:sz w:val="28"/>
          <w:szCs w:val="28"/>
        </w:rPr>
      </w:pPr>
      <w:r w:rsidRPr="00917E77">
        <w:rPr>
          <w:rFonts w:ascii="Times New Roman" w:hAnsi="Times New Roman"/>
          <w:color w:val="000000"/>
          <w:spacing w:val="-2"/>
          <w:sz w:val="28"/>
          <w:szCs w:val="28"/>
        </w:rPr>
        <w:t>Степанівської сільської ради</w:t>
      </w:r>
    </w:p>
    <w:p w:rsidR="001F74F8" w:rsidRPr="00917E77" w:rsidRDefault="001F74F8" w:rsidP="00917E77">
      <w:pPr>
        <w:shd w:val="clear" w:color="auto" w:fill="FFFFFF"/>
        <w:spacing w:line="295" w:lineRule="atLeast"/>
        <w:ind w:left="7" w:right="2" w:firstLine="5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74F8" w:rsidRDefault="001F74F8" w:rsidP="00D07CA7">
      <w:pPr>
        <w:shd w:val="clear" w:color="auto" w:fill="FFFFFF"/>
        <w:spacing w:after="0" w:line="240" w:lineRule="auto"/>
        <w:ind w:left="7" w:right="2" w:firstLine="583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7">
        <w:rPr>
          <w:rFonts w:ascii="Times New Roman" w:hAnsi="Times New Roman"/>
          <w:color w:val="000000"/>
          <w:sz w:val="28"/>
          <w:szCs w:val="28"/>
        </w:rPr>
        <w:t xml:space="preserve">З метою забезпечення належного проведення на території області мобілізаційних заходів в умовах особливого періоду, з метою підтримання бойової і мобілізаційної готовності Збройних Сил України та інших військових формувань України на рівні, що гарантує адекватне реагування на загрози національній безпеці держави, у разі прийняття рішення президентом України про наступну можливу чергу часткової мобілізації, відповідно до пунктів 1, 17, 20 частини першої статті 14 Закону України «Про оборону України», </w:t>
      </w:r>
      <w:r w:rsidR="00194601">
        <w:rPr>
          <w:rFonts w:ascii="Times New Roman" w:hAnsi="Times New Roman"/>
          <w:color w:val="000000"/>
          <w:sz w:val="28"/>
          <w:szCs w:val="28"/>
        </w:rPr>
        <w:t>враховуючи роз</w:t>
      </w:r>
      <w:r w:rsidR="007E5542">
        <w:rPr>
          <w:rFonts w:ascii="Times New Roman" w:hAnsi="Times New Roman"/>
          <w:color w:val="000000"/>
          <w:sz w:val="28"/>
          <w:szCs w:val="28"/>
        </w:rPr>
        <w:t xml:space="preserve">порядження голови Херсонської обласної держадміністрації, </w:t>
      </w:r>
      <w:r w:rsidRPr="00917E77">
        <w:rPr>
          <w:rFonts w:ascii="Times New Roman" w:hAnsi="Times New Roman"/>
          <w:color w:val="000000"/>
          <w:sz w:val="28"/>
          <w:szCs w:val="28"/>
        </w:rPr>
        <w:t>керуючись Закон</w:t>
      </w:r>
      <w:r w:rsidR="008602C7">
        <w:rPr>
          <w:rFonts w:ascii="Times New Roman" w:hAnsi="Times New Roman"/>
          <w:color w:val="000000"/>
          <w:sz w:val="28"/>
          <w:szCs w:val="28"/>
        </w:rPr>
        <w:t>ом</w:t>
      </w:r>
      <w:r w:rsidRPr="00917E77">
        <w:rPr>
          <w:rFonts w:ascii="Times New Roman" w:hAnsi="Times New Roman"/>
          <w:color w:val="000000"/>
          <w:sz w:val="28"/>
          <w:szCs w:val="28"/>
        </w:rPr>
        <w:t xml:space="preserve"> України «Про </w:t>
      </w:r>
      <w:r w:rsidR="002D5E9A">
        <w:rPr>
          <w:rFonts w:ascii="Times New Roman" w:hAnsi="Times New Roman"/>
          <w:color w:val="000000"/>
          <w:sz w:val="28"/>
          <w:szCs w:val="28"/>
        </w:rPr>
        <w:t>місцеве самоврядування в Україні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1F74F8" w:rsidRDefault="001F74F8" w:rsidP="008602C7">
      <w:pPr>
        <w:shd w:val="clear" w:color="auto" w:fill="FFFFFF"/>
        <w:spacing w:before="120" w:after="0" w:line="240" w:lineRule="auto"/>
        <w:ind w:left="50" w:right="-140" w:firstLine="569"/>
        <w:jc w:val="center"/>
        <w:rPr>
          <w:rFonts w:ascii="Times New Roman" w:hAnsi="Times New Roman"/>
          <w:color w:val="000000"/>
          <w:sz w:val="28"/>
          <w:szCs w:val="28"/>
        </w:rPr>
      </w:pPr>
      <w:r w:rsidRPr="00917E77">
        <w:rPr>
          <w:rFonts w:ascii="Times New Roman" w:hAnsi="Times New Roman"/>
          <w:color w:val="000000"/>
          <w:sz w:val="28"/>
          <w:szCs w:val="28"/>
        </w:rPr>
        <w:t>ВИРІШИВ:</w:t>
      </w:r>
    </w:p>
    <w:p w:rsidR="001F74F8" w:rsidRPr="00917E77" w:rsidRDefault="001F74F8" w:rsidP="00917E77">
      <w:pPr>
        <w:shd w:val="clear" w:color="auto" w:fill="FFFFFF"/>
        <w:spacing w:after="0" w:line="295" w:lineRule="atLeast"/>
        <w:ind w:right="-1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74F8" w:rsidRPr="00917E77" w:rsidRDefault="001F74F8" w:rsidP="000635DC">
      <w:pPr>
        <w:pStyle w:val="a6"/>
        <w:numPr>
          <w:ilvl w:val="0"/>
          <w:numId w:val="1"/>
        </w:numPr>
        <w:shd w:val="clear" w:color="auto" w:fill="FFFFFF"/>
        <w:tabs>
          <w:tab w:val="left" w:pos="880"/>
        </w:tabs>
        <w:spacing w:after="0" w:line="24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7">
        <w:rPr>
          <w:rFonts w:ascii="Times New Roman" w:hAnsi="Times New Roman"/>
          <w:color w:val="000000"/>
          <w:sz w:val="28"/>
          <w:szCs w:val="28"/>
        </w:rPr>
        <w:t>На базі приміщень</w:t>
      </w:r>
      <w:r w:rsidR="008602C7">
        <w:rPr>
          <w:rFonts w:ascii="Times New Roman" w:hAnsi="Times New Roman"/>
          <w:color w:val="000000"/>
          <w:sz w:val="28"/>
          <w:szCs w:val="28"/>
        </w:rPr>
        <w:t xml:space="preserve"> Степанівської</w:t>
      </w:r>
      <w:r w:rsidRPr="00917E77">
        <w:rPr>
          <w:rFonts w:ascii="Times New Roman" w:hAnsi="Times New Roman"/>
          <w:color w:val="000000"/>
          <w:sz w:val="28"/>
          <w:szCs w:val="28"/>
        </w:rPr>
        <w:t xml:space="preserve"> сільської ради утворити пункт збору сільської ради (далі – ПЗСР), який утримувати в законсервованому стані, в постійній готовності до роботи по оповіщенню, збору і </w:t>
      </w:r>
      <w:proofErr w:type="spellStart"/>
      <w:r w:rsidRPr="00917E77">
        <w:rPr>
          <w:rFonts w:ascii="Times New Roman" w:hAnsi="Times New Roman"/>
          <w:color w:val="000000"/>
          <w:sz w:val="28"/>
          <w:szCs w:val="28"/>
        </w:rPr>
        <w:t>відправц</w:t>
      </w:r>
      <w:r w:rsidR="00EE77F2">
        <w:rPr>
          <w:rFonts w:ascii="Times New Roman" w:hAnsi="Times New Roman"/>
          <w:color w:val="000000"/>
          <w:sz w:val="28"/>
          <w:szCs w:val="28"/>
        </w:rPr>
        <w:t>ювання</w:t>
      </w:r>
      <w:proofErr w:type="spellEnd"/>
      <w:r w:rsidRPr="00917E77">
        <w:rPr>
          <w:rFonts w:ascii="Times New Roman" w:hAnsi="Times New Roman"/>
          <w:color w:val="000000"/>
          <w:sz w:val="28"/>
          <w:szCs w:val="28"/>
        </w:rPr>
        <w:t xml:space="preserve"> мобілізаційних ресурсів в скл</w:t>
      </w:r>
      <w:r>
        <w:rPr>
          <w:rFonts w:ascii="Times New Roman" w:hAnsi="Times New Roman"/>
          <w:color w:val="000000"/>
          <w:sz w:val="28"/>
          <w:szCs w:val="28"/>
        </w:rPr>
        <w:t>аді відповідно</w:t>
      </w:r>
      <w:r w:rsidR="00EE77F2">
        <w:rPr>
          <w:rFonts w:ascii="Times New Roman" w:hAnsi="Times New Roman"/>
          <w:color w:val="000000"/>
          <w:sz w:val="28"/>
          <w:szCs w:val="28"/>
        </w:rPr>
        <w:t xml:space="preserve"> до</w:t>
      </w:r>
      <w:r>
        <w:rPr>
          <w:rFonts w:ascii="Times New Roman" w:hAnsi="Times New Roman"/>
          <w:color w:val="000000"/>
          <w:sz w:val="28"/>
          <w:szCs w:val="28"/>
        </w:rPr>
        <w:t xml:space="preserve"> розрахунку</w:t>
      </w:r>
      <w:r w:rsidRPr="0031047B">
        <w:rPr>
          <w:rFonts w:ascii="Times New Roman" w:hAnsi="Times New Roman"/>
          <w:color w:val="000000"/>
          <w:sz w:val="28"/>
          <w:szCs w:val="28"/>
        </w:rPr>
        <w:t xml:space="preserve"> (додаток 1)</w:t>
      </w:r>
      <w:r w:rsidRPr="00917E77">
        <w:rPr>
          <w:rFonts w:ascii="Times New Roman" w:hAnsi="Times New Roman"/>
          <w:color w:val="000000"/>
          <w:sz w:val="28"/>
          <w:szCs w:val="28"/>
        </w:rPr>
        <w:t>;</w:t>
      </w:r>
    </w:p>
    <w:p w:rsidR="001F74F8" w:rsidRPr="00917E77" w:rsidRDefault="001F74F8" w:rsidP="000635DC">
      <w:pPr>
        <w:pStyle w:val="a6"/>
        <w:numPr>
          <w:ilvl w:val="0"/>
          <w:numId w:val="1"/>
        </w:numPr>
        <w:shd w:val="clear" w:color="auto" w:fill="FFFFFF"/>
        <w:tabs>
          <w:tab w:val="left" w:pos="880"/>
        </w:tabs>
        <w:spacing w:after="0" w:line="24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7">
        <w:rPr>
          <w:rFonts w:ascii="Times New Roman" w:hAnsi="Times New Roman"/>
          <w:color w:val="000000"/>
          <w:sz w:val="28"/>
          <w:szCs w:val="28"/>
        </w:rPr>
        <w:t>Для роботи на ПЗСР призначити особовий склад адміністрації ПЗСР з числа апарату сільської ради</w:t>
      </w:r>
      <w:r w:rsidR="00B91228">
        <w:rPr>
          <w:rFonts w:ascii="Times New Roman" w:hAnsi="Times New Roman"/>
          <w:color w:val="000000"/>
          <w:sz w:val="28"/>
          <w:szCs w:val="28"/>
        </w:rPr>
        <w:t xml:space="preserve"> та депутатів сільської ради</w:t>
      </w:r>
      <w:r w:rsidRPr="00917E77">
        <w:rPr>
          <w:rFonts w:ascii="Times New Roman" w:hAnsi="Times New Roman"/>
          <w:color w:val="000000"/>
          <w:sz w:val="28"/>
          <w:szCs w:val="28"/>
        </w:rPr>
        <w:t>, а також з числа військовозобов’язаних, заброньованих за підприємствами, установами, організаціями та не призначених до військових формувань за мобілізаційним планом, відповідно до розрахунку (додаток 2);</w:t>
      </w:r>
    </w:p>
    <w:p w:rsidR="001F74F8" w:rsidRPr="00917E77" w:rsidRDefault="001F74F8" w:rsidP="000635DC">
      <w:pPr>
        <w:pStyle w:val="a6"/>
        <w:numPr>
          <w:ilvl w:val="0"/>
          <w:numId w:val="1"/>
        </w:numPr>
        <w:shd w:val="clear" w:color="auto" w:fill="FFFFFF"/>
        <w:tabs>
          <w:tab w:val="left" w:pos="880"/>
        </w:tabs>
        <w:spacing w:after="0" w:line="24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7">
        <w:rPr>
          <w:rFonts w:ascii="Times New Roman" w:hAnsi="Times New Roman"/>
          <w:color w:val="000000"/>
          <w:sz w:val="28"/>
          <w:szCs w:val="28"/>
        </w:rPr>
        <w:t xml:space="preserve">Автотранспорт для потреб оповіщення, збору і доставки військовозобов’язаних з ПЗСР на </w:t>
      </w:r>
      <w:proofErr w:type="spellStart"/>
      <w:r w:rsidRPr="00917E77">
        <w:rPr>
          <w:rFonts w:ascii="Times New Roman" w:hAnsi="Times New Roman"/>
          <w:color w:val="000000"/>
          <w:sz w:val="28"/>
          <w:szCs w:val="28"/>
        </w:rPr>
        <w:t>ППЗВіТ</w:t>
      </w:r>
      <w:proofErr w:type="spellEnd"/>
      <w:r w:rsidRPr="00917E77">
        <w:rPr>
          <w:rFonts w:ascii="Times New Roman" w:hAnsi="Times New Roman"/>
          <w:color w:val="000000"/>
          <w:sz w:val="28"/>
          <w:szCs w:val="28"/>
        </w:rPr>
        <w:t xml:space="preserve"> ОРВК призначити відповідно до</w:t>
      </w:r>
      <w:r>
        <w:rPr>
          <w:rFonts w:ascii="Times New Roman" w:hAnsi="Times New Roman"/>
          <w:color w:val="000000"/>
          <w:sz w:val="28"/>
          <w:szCs w:val="28"/>
        </w:rPr>
        <w:t xml:space="preserve"> розрахунку</w:t>
      </w:r>
      <w:r w:rsidRPr="00917E77">
        <w:rPr>
          <w:rFonts w:ascii="Times New Roman" w:hAnsi="Times New Roman"/>
          <w:color w:val="000000"/>
          <w:sz w:val="28"/>
          <w:szCs w:val="28"/>
        </w:rPr>
        <w:t>;</w:t>
      </w:r>
    </w:p>
    <w:p w:rsidR="001F74F8" w:rsidRPr="00917E77" w:rsidRDefault="001F74F8" w:rsidP="000635DC">
      <w:pPr>
        <w:pStyle w:val="a6"/>
        <w:numPr>
          <w:ilvl w:val="0"/>
          <w:numId w:val="1"/>
        </w:numPr>
        <w:shd w:val="clear" w:color="auto" w:fill="FFFFFF"/>
        <w:tabs>
          <w:tab w:val="left" w:pos="880"/>
        </w:tabs>
        <w:spacing w:after="0" w:line="24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7">
        <w:rPr>
          <w:rFonts w:ascii="Times New Roman" w:hAnsi="Times New Roman"/>
          <w:color w:val="000000"/>
          <w:sz w:val="28"/>
          <w:szCs w:val="28"/>
        </w:rPr>
        <w:t>Начальник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917E77">
        <w:rPr>
          <w:rFonts w:ascii="Times New Roman" w:hAnsi="Times New Roman"/>
          <w:color w:val="000000"/>
          <w:sz w:val="28"/>
          <w:szCs w:val="28"/>
        </w:rPr>
        <w:t xml:space="preserve"> ПЗСР</w:t>
      </w:r>
      <w:r>
        <w:rPr>
          <w:rFonts w:ascii="Times New Roman" w:hAnsi="Times New Roman"/>
          <w:color w:val="000000"/>
          <w:sz w:val="28"/>
          <w:szCs w:val="28"/>
        </w:rPr>
        <w:t xml:space="preserve"> сільської ради</w:t>
      </w:r>
      <w:r w:rsidRPr="00917E77">
        <w:rPr>
          <w:rFonts w:ascii="Times New Roman" w:hAnsi="Times New Roman"/>
          <w:color w:val="000000"/>
          <w:sz w:val="28"/>
          <w:szCs w:val="28"/>
        </w:rPr>
        <w:t xml:space="preserve"> до 25.0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917E77">
        <w:rPr>
          <w:rFonts w:ascii="Times New Roman" w:hAnsi="Times New Roman"/>
          <w:color w:val="000000"/>
          <w:sz w:val="28"/>
          <w:szCs w:val="28"/>
        </w:rPr>
        <w:t xml:space="preserve">.2019 р. забезпечити відділення необхідною документацією, матеріально-технічним майном та обладнанням, які зберігати у приміщенні сільської ради в кабінеті інспектора по оборонній роботі (далі - </w:t>
      </w:r>
      <w:r>
        <w:rPr>
          <w:rFonts w:ascii="Times New Roman" w:hAnsi="Times New Roman"/>
          <w:color w:val="000000"/>
          <w:sz w:val="28"/>
          <w:szCs w:val="28"/>
        </w:rPr>
        <w:t>інспектор</w:t>
      </w:r>
      <w:r w:rsidRPr="00917E77">
        <w:rPr>
          <w:rFonts w:ascii="Times New Roman" w:hAnsi="Times New Roman"/>
          <w:color w:val="000000"/>
          <w:sz w:val="28"/>
          <w:szCs w:val="28"/>
        </w:rPr>
        <w:t xml:space="preserve"> ВОС);</w:t>
      </w:r>
    </w:p>
    <w:p w:rsidR="001F74F8" w:rsidRDefault="001F74F8" w:rsidP="000635DC">
      <w:pPr>
        <w:pStyle w:val="a6"/>
        <w:numPr>
          <w:ilvl w:val="0"/>
          <w:numId w:val="1"/>
        </w:numPr>
        <w:shd w:val="clear" w:color="auto" w:fill="FFFFFF"/>
        <w:tabs>
          <w:tab w:val="left" w:pos="880"/>
        </w:tabs>
        <w:spacing w:after="0" w:line="24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7">
        <w:rPr>
          <w:rFonts w:ascii="Times New Roman" w:hAnsi="Times New Roman"/>
          <w:color w:val="000000"/>
          <w:sz w:val="28"/>
          <w:szCs w:val="28"/>
        </w:rPr>
        <w:lastRenderedPageBreak/>
        <w:t>Відповідальним за документацією, матеріально-технічним майно</w:t>
      </w:r>
      <w:r w:rsidR="00C1751C">
        <w:rPr>
          <w:rFonts w:ascii="Times New Roman" w:hAnsi="Times New Roman"/>
          <w:color w:val="000000"/>
          <w:sz w:val="28"/>
          <w:szCs w:val="28"/>
        </w:rPr>
        <w:t>м</w:t>
      </w:r>
      <w:r w:rsidRPr="00917E77">
        <w:rPr>
          <w:rFonts w:ascii="Times New Roman" w:hAnsi="Times New Roman"/>
          <w:color w:val="000000"/>
          <w:sz w:val="28"/>
          <w:szCs w:val="28"/>
        </w:rPr>
        <w:t xml:space="preserve"> та обладнання</w:t>
      </w:r>
      <w:r w:rsidR="00EE77F2">
        <w:rPr>
          <w:rFonts w:ascii="Times New Roman" w:hAnsi="Times New Roman"/>
          <w:color w:val="000000"/>
          <w:sz w:val="28"/>
          <w:szCs w:val="28"/>
        </w:rPr>
        <w:t>м</w:t>
      </w:r>
      <w:r w:rsidRPr="00917E77">
        <w:rPr>
          <w:rFonts w:ascii="Times New Roman" w:hAnsi="Times New Roman"/>
          <w:color w:val="000000"/>
          <w:sz w:val="28"/>
          <w:szCs w:val="28"/>
        </w:rPr>
        <w:t xml:space="preserve"> признач</w:t>
      </w:r>
      <w:r>
        <w:rPr>
          <w:rFonts w:ascii="Times New Roman" w:hAnsi="Times New Roman"/>
          <w:color w:val="000000"/>
          <w:sz w:val="28"/>
          <w:szCs w:val="28"/>
        </w:rPr>
        <w:t>ити</w:t>
      </w:r>
      <w:r w:rsidRPr="00917E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інспектора</w:t>
      </w:r>
      <w:r w:rsidRPr="00917E77">
        <w:rPr>
          <w:rFonts w:ascii="Times New Roman" w:hAnsi="Times New Roman"/>
          <w:color w:val="000000"/>
          <w:sz w:val="28"/>
          <w:szCs w:val="28"/>
        </w:rPr>
        <w:t xml:space="preserve"> ВОС.</w:t>
      </w:r>
    </w:p>
    <w:p w:rsidR="00EE1764" w:rsidRPr="00917E77" w:rsidRDefault="00EE1764" w:rsidP="000635DC">
      <w:pPr>
        <w:pStyle w:val="a6"/>
        <w:numPr>
          <w:ilvl w:val="0"/>
          <w:numId w:val="1"/>
        </w:numPr>
        <w:shd w:val="clear" w:color="auto" w:fill="FFFFFF"/>
        <w:tabs>
          <w:tab w:val="left" w:pos="880"/>
        </w:tabs>
        <w:spacing w:after="0" w:line="24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Забезпечити проведення заходів по звірці наявності військовозобов’язаних, які перебувають на обліку в Степанівській сільській раді з Херсонським міським військовим комісаріатом.</w:t>
      </w:r>
    </w:p>
    <w:p w:rsidR="001F74F8" w:rsidRPr="00917E77" w:rsidRDefault="001F74F8" w:rsidP="000635DC">
      <w:pPr>
        <w:pStyle w:val="a6"/>
        <w:numPr>
          <w:ilvl w:val="0"/>
          <w:numId w:val="1"/>
        </w:numPr>
        <w:shd w:val="clear" w:color="auto" w:fill="FFFFFF"/>
        <w:tabs>
          <w:tab w:val="left" w:pos="880"/>
        </w:tabs>
        <w:spacing w:after="0" w:line="24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Інспектору</w:t>
      </w:r>
      <w:r w:rsidRPr="00917E77">
        <w:rPr>
          <w:rFonts w:ascii="Times New Roman" w:hAnsi="Times New Roman"/>
          <w:color w:val="000000"/>
          <w:sz w:val="28"/>
          <w:szCs w:val="28"/>
        </w:rPr>
        <w:t xml:space="preserve"> ВОС:</w:t>
      </w:r>
    </w:p>
    <w:p w:rsidR="001F74F8" w:rsidRPr="00917E77" w:rsidRDefault="001F74F8" w:rsidP="000635DC">
      <w:pPr>
        <w:shd w:val="clear" w:color="auto" w:fill="FFFFFF"/>
        <w:tabs>
          <w:tab w:val="left" w:pos="880"/>
        </w:tabs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7">
        <w:rPr>
          <w:rFonts w:ascii="Times New Roman" w:hAnsi="Times New Roman"/>
          <w:color w:val="000000"/>
          <w:sz w:val="28"/>
          <w:szCs w:val="28"/>
        </w:rPr>
        <w:t>- постійно підтримувати зв'язок з ОРВК;</w:t>
      </w:r>
    </w:p>
    <w:p w:rsidR="001F74F8" w:rsidRPr="00917E77" w:rsidRDefault="001F74F8" w:rsidP="000635DC">
      <w:pPr>
        <w:shd w:val="clear" w:color="auto" w:fill="FFFFFF"/>
        <w:tabs>
          <w:tab w:val="left" w:pos="880"/>
        </w:tabs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7">
        <w:rPr>
          <w:rFonts w:ascii="Times New Roman" w:hAnsi="Times New Roman"/>
          <w:color w:val="000000"/>
          <w:sz w:val="28"/>
          <w:szCs w:val="28"/>
        </w:rPr>
        <w:t xml:space="preserve">- організовувати, контролювати та забезпечувати явку адміністрації ПЗСР на заняття, тренування та практичне розгортання ПЗСР, які будуть проводитись </w:t>
      </w:r>
      <w:r w:rsidRPr="00917E77">
        <w:rPr>
          <w:rFonts w:ascii="Times New Roman" w:hAnsi="Times New Roman"/>
          <w:color w:val="000000"/>
          <w:spacing w:val="-9"/>
          <w:sz w:val="28"/>
          <w:szCs w:val="28"/>
        </w:rPr>
        <w:t>один раз у квартал, а також згідно плану ОРВК;</w:t>
      </w:r>
    </w:p>
    <w:p w:rsidR="001F74F8" w:rsidRPr="00917E77" w:rsidRDefault="001F74F8" w:rsidP="000635DC">
      <w:pPr>
        <w:shd w:val="clear" w:color="auto" w:fill="FFFFFF"/>
        <w:tabs>
          <w:tab w:val="left" w:pos="880"/>
        </w:tabs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7">
        <w:rPr>
          <w:rFonts w:ascii="Times New Roman" w:hAnsi="Times New Roman"/>
          <w:color w:val="000000"/>
          <w:spacing w:val="-9"/>
          <w:sz w:val="28"/>
          <w:szCs w:val="28"/>
        </w:rPr>
        <w:t xml:space="preserve">- неухильно та </w:t>
      </w:r>
      <w:proofErr w:type="spellStart"/>
      <w:r w:rsidRPr="00917E77">
        <w:rPr>
          <w:rFonts w:ascii="Times New Roman" w:hAnsi="Times New Roman"/>
          <w:color w:val="000000"/>
          <w:spacing w:val="-9"/>
          <w:sz w:val="28"/>
          <w:szCs w:val="28"/>
        </w:rPr>
        <w:t>відповідально</w:t>
      </w:r>
      <w:proofErr w:type="spellEnd"/>
      <w:r w:rsidRPr="00917E77">
        <w:rPr>
          <w:rFonts w:ascii="Times New Roman" w:hAnsi="Times New Roman"/>
          <w:color w:val="000000"/>
          <w:spacing w:val="-9"/>
          <w:sz w:val="28"/>
          <w:szCs w:val="28"/>
        </w:rPr>
        <w:t xml:space="preserve"> виконувати вказані завдання та свої обов’язки.</w:t>
      </w:r>
    </w:p>
    <w:p w:rsidR="001F74F8" w:rsidRPr="00917E77" w:rsidRDefault="001F74F8" w:rsidP="000635DC">
      <w:pPr>
        <w:shd w:val="clear" w:color="auto" w:fill="FFFFFF"/>
        <w:tabs>
          <w:tab w:val="left" w:pos="880"/>
        </w:tabs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7">
        <w:rPr>
          <w:rFonts w:ascii="Times New Roman" w:hAnsi="Times New Roman"/>
          <w:color w:val="000000"/>
          <w:sz w:val="28"/>
          <w:szCs w:val="28"/>
        </w:rPr>
        <w:t>7. Рекоменду</w:t>
      </w:r>
      <w:r>
        <w:rPr>
          <w:rFonts w:ascii="Times New Roman" w:hAnsi="Times New Roman"/>
          <w:color w:val="000000"/>
          <w:sz w:val="28"/>
          <w:szCs w:val="28"/>
        </w:rPr>
        <w:t>вати</w:t>
      </w:r>
      <w:r w:rsidRPr="00917E77">
        <w:rPr>
          <w:rFonts w:ascii="Times New Roman" w:hAnsi="Times New Roman"/>
          <w:color w:val="000000"/>
          <w:sz w:val="28"/>
          <w:szCs w:val="28"/>
        </w:rPr>
        <w:t xml:space="preserve"> керівникам організацій, установ, підприємств усіх форм власності</w:t>
      </w:r>
      <w:r>
        <w:rPr>
          <w:rFonts w:ascii="Times New Roman" w:hAnsi="Times New Roman"/>
          <w:color w:val="000000"/>
          <w:sz w:val="28"/>
          <w:szCs w:val="28"/>
        </w:rPr>
        <w:t>, що знаходяться на території сільської ради,</w:t>
      </w:r>
      <w:r w:rsidRPr="00917E77">
        <w:rPr>
          <w:rFonts w:ascii="Times New Roman" w:hAnsi="Times New Roman"/>
          <w:color w:val="000000"/>
          <w:sz w:val="28"/>
          <w:szCs w:val="28"/>
        </w:rPr>
        <w:t xml:space="preserve"> спланувати та здійснювати у мирний час заходи щодо підготовки до виконання покладених на них завдань з проведення мобілізації людських і транспортних </w:t>
      </w:r>
      <w:r w:rsidRPr="00917E77">
        <w:rPr>
          <w:rFonts w:ascii="Times New Roman" w:hAnsi="Times New Roman"/>
          <w:color w:val="000000"/>
          <w:spacing w:val="-1"/>
          <w:sz w:val="28"/>
          <w:szCs w:val="28"/>
        </w:rPr>
        <w:t xml:space="preserve">ресурсів на території Степанівської сільської ради, Суворовського району, сприяти ОРВК в його роботі в </w:t>
      </w:r>
      <w:r w:rsidRPr="00917E77">
        <w:rPr>
          <w:rFonts w:ascii="Times New Roman" w:hAnsi="Times New Roman"/>
          <w:color w:val="000000"/>
          <w:sz w:val="28"/>
          <w:szCs w:val="28"/>
        </w:rPr>
        <w:t>мирний час та при проведенні мобілізації.</w:t>
      </w:r>
    </w:p>
    <w:p w:rsidR="001F74F8" w:rsidRPr="00917E77" w:rsidRDefault="001F74F8" w:rsidP="000635DC">
      <w:pPr>
        <w:shd w:val="clear" w:color="auto" w:fill="FFFFFF"/>
        <w:tabs>
          <w:tab w:val="left" w:pos="880"/>
        </w:tabs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7">
        <w:rPr>
          <w:rFonts w:ascii="Times New Roman" w:hAnsi="Times New Roman"/>
          <w:color w:val="000000"/>
          <w:sz w:val="28"/>
          <w:szCs w:val="28"/>
        </w:rPr>
        <w:t xml:space="preserve">8. Контроль за виконанням даного рішення </w:t>
      </w:r>
      <w:r w:rsidR="00C40945">
        <w:rPr>
          <w:rFonts w:ascii="Times New Roman" w:hAnsi="Times New Roman"/>
          <w:color w:val="000000"/>
          <w:sz w:val="28"/>
          <w:szCs w:val="28"/>
        </w:rPr>
        <w:t>покласти на сільського голову</w:t>
      </w:r>
      <w:r w:rsidRPr="00917E77">
        <w:rPr>
          <w:rFonts w:ascii="Times New Roman" w:hAnsi="Times New Roman"/>
          <w:color w:val="000000"/>
          <w:sz w:val="28"/>
          <w:szCs w:val="28"/>
        </w:rPr>
        <w:t>.</w:t>
      </w:r>
    </w:p>
    <w:p w:rsidR="001F74F8" w:rsidRDefault="001F74F8" w:rsidP="000635DC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77F2" w:rsidRPr="00917E77" w:rsidRDefault="00EE77F2" w:rsidP="000635DC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74F8" w:rsidRPr="00917E77" w:rsidRDefault="001F74F8" w:rsidP="000635DC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74F8" w:rsidRPr="00917E77" w:rsidRDefault="001F74F8" w:rsidP="000635DC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Сільський голова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917E77">
        <w:rPr>
          <w:rFonts w:ascii="Times New Roman" w:hAnsi="Times New Roman"/>
          <w:color w:val="000000"/>
          <w:sz w:val="28"/>
          <w:szCs w:val="28"/>
        </w:rPr>
        <w:tab/>
        <w:t xml:space="preserve">М. М. </w:t>
      </w:r>
      <w:proofErr w:type="spellStart"/>
      <w:r w:rsidRPr="00917E77">
        <w:rPr>
          <w:rFonts w:ascii="Times New Roman" w:hAnsi="Times New Roman"/>
          <w:color w:val="000000"/>
          <w:sz w:val="28"/>
          <w:szCs w:val="28"/>
        </w:rPr>
        <w:t>Кузьома</w:t>
      </w:r>
      <w:proofErr w:type="spellEnd"/>
    </w:p>
    <w:p w:rsidR="001F74F8" w:rsidRDefault="001F74F8" w:rsidP="00BC06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EE77F2" w:rsidRDefault="00EE77F2" w:rsidP="00BC06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EE77F2" w:rsidRDefault="00EE77F2" w:rsidP="00BC06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EE77F2" w:rsidRDefault="00EE77F2" w:rsidP="00BC06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EE77F2" w:rsidRDefault="00EE77F2" w:rsidP="00BC06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EE77F2" w:rsidRDefault="00EE77F2" w:rsidP="00BC06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EE77F2" w:rsidRDefault="00EE77F2" w:rsidP="00BC06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EE77F2" w:rsidRDefault="00EE77F2" w:rsidP="00BC06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EE77F2" w:rsidRDefault="00EE77F2" w:rsidP="00BC06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EE77F2" w:rsidRDefault="00EE77F2" w:rsidP="00BC06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EE77F2" w:rsidRDefault="00EE77F2" w:rsidP="00BC06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EE77F2" w:rsidRDefault="00EE77F2" w:rsidP="00BC06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EE77F2" w:rsidRDefault="00EE77F2" w:rsidP="00BC06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1F74F8" w:rsidRPr="00AE0091" w:rsidRDefault="001F74F8" w:rsidP="00EE77F2">
      <w:pPr>
        <w:shd w:val="clear" w:color="auto" w:fill="FFFFFF"/>
        <w:spacing w:after="0" w:line="274" w:lineRule="atLeast"/>
        <w:ind w:left="5868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AE0091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 xml:space="preserve">Додаток 1 до </w:t>
      </w:r>
      <w:r w:rsidRPr="00AE0091">
        <w:rPr>
          <w:rFonts w:ascii="Times New Roman" w:hAnsi="Times New Roman"/>
          <w:color w:val="000000"/>
          <w:sz w:val="24"/>
          <w:szCs w:val="24"/>
        </w:rPr>
        <w:t>рішення виконавчого комітету Степанівської</w:t>
      </w:r>
      <w:r w:rsidRPr="00AE0091">
        <w:rPr>
          <w:rFonts w:ascii="Times New Roman" w:hAnsi="Times New Roman"/>
          <w:color w:val="000000"/>
          <w:spacing w:val="-1"/>
          <w:sz w:val="24"/>
          <w:szCs w:val="24"/>
        </w:rPr>
        <w:t xml:space="preserve"> сільської ради</w:t>
      </w:r>
    </w:p>
    <w:p w:rsidR="001F74F8" w:rsidRDefault="00EE77F2" w:rsidP="00EE77F2">
      <w:pPr>
        <w:shd w:val="clear" w:color="auto" w:fill="FFFFFF"/>
        <w:spacing w:after="0" w:line="274" w:lineRule="atLeast"/>
        <w:ind w:left="58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="001F74F8" w:rsidRPr="00AE0091">
        <w:rPr>
          <w:rFonts w:ascii="Times New Roman" w:hAnsi="Times New Roman"/>
          <w:color w:val="000000"/>
          <w:spacing w:val="-1"/>
          <w:sz w:val="24"/>
          <w:szCs w:val="24"/>
        </w:rPr>
        <w:t>ід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11.05.2019</w:t>
      </w:r>
      <w:r w:rsidR="001F74F8" w:rsidRPr="00AE0091">
        <w:rPr>
          <w:rFonts w:ascii="Times New Roman" w:hAnsi="Times New Roman"/>
          <w:color w:val="000000"/>
          <w:sz w:val="24"/>
          <w:szCs w:val="24"/>
        </w:rPr>
        <w:t>р. №</w:t>
      </w:r>
      <w:r>
        <w:rPr>
          <w:rFonts w:ascii="Times New Roman" w:hAnsi="Times New Roman"/>
          <w:color w:val="000000"/>
          <w:sz w:val="24"/>
          <w:szCs w:val="24"/>
        </w:rPr>
        <w:t>17</w:t>
      </w:r>
    </w:p>
    <w:p w:rsidR="001F74F8" w:rsidRPr="00917E77" w:rsidRDefault="001F74F8" w:rsidP="00AD097A">
      <w:pPr>
        <w:shd w:val="clear" w:color="auto" w:fill="FFFFFF"/>
        <w:spacing w:after="0" w:line="274" w:lineRule="atLeast"/>
        <w:ind w:left="5868"/>
        <w:rPr>
          <w:rFonts w:ascii="Times New Roman" w:hAnsi="Times New Roman"/>
          <w:color w:val="000000"/>
          <w:sz w:val="28"/>
          <w:szCs w:val="28"/>
        </w:rPr>
      </w:pPr>
    </w:p>
    <w:p w:rsidR="001F74F8" w:rsidRDefault="001F74F8" w:rsidP="00AD097A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74F8" w:rsidRPr="00AE0091" w:rsidRDefault="001F74F8" w:rsidP="00AD097A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E0091">
        <w:rPr>
          <w:rFonts w:ascii="Times New Roman" w:hAnsi="Times New Roman"/>
          <w:b/>
          <w:color w:val="000000"/>
          <w:sz w:val="28"/>
          <w:szCs w:val="28"/>
        </w:rPr>
        <w:t>СКЛАД</w:t>
      </w:r>
    </w:p>
    <w:p w:rsidR="001F74F8" w:rsidRPr="00AE0091" w:rsidRDefault="001F74F8" w:rsidP="00AD097A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E0091">
        <w:rPr>
          <w:rFonts w:ascii="Times New Roman" w:hAnsi="Times New Roman"/>
          <w:b/>
          <w:color w:val="000000"/>
          <w:sz w:val="28"/>
          <w:szCs w:val="28"/>
        </w:rPr>
        <w:t>пункту збору Степанівської сільської ради Суворовського району</w:t>
      </w:r>
    </w:p>
    <w:p w:rsidR="001F74F8" w:rsidRPr="00AE0091" w:rsidRDefault="001F74F8" w:rsidP="00AD097A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E0091">
        <w:rPr>
          <w:rFonts w:ascii="Times New Roman" w:hAnsi="Times New Roman"/>
          <w:b/>
          <w:color w:val="000000"/>
          <w:sz w:val="28"/>
          <w:szCs w:val="28"/>
        </w:rPr>
        <w:t>на базі приміщень сільської ради</w:t>
      </w:r>
    </w:p>
    <w:tbl>
      <w:tblPr>
        <w:tblW w:w="9854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94"/>
        <w:gridCol w:w="5399"/>
        <w:gridCol w:w="3261"/>
      </w:tblGrid>
      <w:tr w:rsidR="001F74F8" w:rsidRPr="00917E77" w:rsidTr="00A5556F">
        <w:trPr>
          <w:trHeight w:val="331"/>
          <w:jc w:val="center"/>
        </w:trPr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917E77" w:rsidRDefault="001F74F8" w:rsidP="00A555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E7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F74F8" w:rsidRPr="00917E77" w:rsidRDefault="001F74F8" w:rsidP="00A555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E7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917E77" w:rsidRDefault="001F74F8" w:rsidP="00A555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E77">
              <w:rPr>
                <w:rFonts w:ascii="Times New Roman" w:hAnsi="Times New Roman"/>
                <w:sz w:val="28"/>
                <w:szCs w:val="28"/>
              </w:rPr>
              <w:t>Найменування посади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917E77" w:rsidRDefault="001F74F8" w:rsidP="00A555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E77">
              <w:rPr>
                <w:rFonts w:ascii="Times New Roman" w:hAnsi="Times New Roman"/>
                <w:sz w:val="28"/>
                <w:szCs w:val="28"/>
              </w:rPr>
              <w:t>Кількість о/с</w:t>
            </w:r>
          </w:p>
        </w:tc>
      </w:tr>
      <w:tr w:rsidR="001F74F8" w:rsidRPr="00917E77" w:rsidTr="00EA3687">
        <w:trPr>
          <w:trHeight w:val="252"/>
          <w:jc w:val="center"/>
        </w:trPr>
        <w:tc>
          <w:tcPr>
            <w:tcW w:w="98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917E77" w:rsidRDefault="001F74F8" w:rsidP="00A555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778">
              <w:rPr>
                <w:rFonts w:ascii="Times New Roman" w:hAnsi="Times New Roman"/>
                <w:bCs/>
                <w:caps/>
                <w:sz w:val="28"/>
                <w:szCs w:val="28"/>
              </w:rPr>
              <w:t>УПРАВЛІННЯ ПУНКТУ</w:t>
            </w:r>
          </w:p>
        </w:tc>
      </w:tr>
      <w:tr w:rsidR="001F74F8" w:rsidRPr="00917E77" w:rsidTr="00A5556F">
        <w:trPr>
          <w:trHeight w:val="188"/>
          <w:jc w:val="center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917E77" w:rsidRDefault="001F74F8" w:rsidP="00A555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E7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917E77" w:rsidRDefault="001F74F8" w:rsidP="00A555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7E77">
              <w:rPr>
                <w:rFonts w:ascii="Times New Roman" w:hAnsi="Times New Roman"/>
                <w:sz w:val="28"/>
                <w:szCs w:val="28"/>
              </w:rPr>
              <w:t>Начальник пункту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917E77" w:rsidRDefault="001F74F8" w:rsidP="00A555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E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74F8" w:rsidRPr="00917E77" w:rsidTr="00A5556F">
        <w:trPr>
          <w:trHeight w:val="188"/>
          <w:jc w:val="center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917E77" w:rsidRDefault="001F74F8" w:rsidP="00A555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E7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917E77" w:rsidRDefault="001F74F8" w:rsidP="00A555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7E77">
              <w:rPr>
                <w:rFonts w:ascii="Times New Roman" w:hAnsi="Times New Roman"/>
                <w:sz w:val="28"/>
                <w:szCs w:val="28"/>
              </w:rPr>
              <w:t>Заступник з виховної роботи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917E77" w:rsidRDefault="001F74F8" w:rsidP="00A555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E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74F8" w:rsidRPr="00917E77" w:rsidTr="00A5556F">
        <w:trPr>
          <w:trHeight w:val="197"/>
          <w:jc w:val="center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917E77" w:rsidRDefault="001F74F8" w:rsidP="00A555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E7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917E77" w:rsidRDefault="001F74F8" w:rsidP="00A555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7E77">
              <w:rPr>
                <w:rFonts w:ascii="Times New Roman" w:hAnsi="Times New Roman"/>
                <w:sz w:val="28"/>
                <w:szCs w:val="28"/>
              </w:rPr>
              <w:t>Комендант пункту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917E77" w:rsidRDefault="001F74F8" w:rsidP="00A555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E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74F8" w:rsidRPr="00917E77" w:rsidTr="00A5556F">
        <w:trPr>
          <w:trHeight w:val="280"/>
          <w:jc w:val="center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917E77" w:rsidRDefault="001F74F8" w:rsidP="00A555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E7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917E77" w:rsidRDefault="001F74F8" w:rsidP="00A555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7E77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917E77" w:rsidRDefault="001F74F8" w:rsidP="00A555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E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74F8" w:rsidRPr="00917E77" w:rsidTr="00A5556F">
        <w:trPr>
          <w:trHeight w:val="197"/>
          <w:jc w:val="center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917E77" w:rsidRDefault="001F74F8" w:rsidP="00A555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E7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917E77" w:rsidRDefault="001F74F8" w:rsidP="00A555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7E77">
              <w:rPr>
                <w:rFonts w:ascii="Times New Roman" w:hAnsi="Times New Roman"/>
                <w:sz w:val="28"/>
                <w:szCs w:val="28"/>
              </w:rPr>
              <w:t>Розклеювач наказів військового комісара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917E77" w:rsidRDefault="001F74F8" w:rsidP="00A555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E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74F8" w:rsidRPr="00917E77" w:rsidTr="00A5556F">
        <w:trPr>
          <w:trHeight w:val="257"/>
          <w:jc w:val="center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917E77" w:rsidRDefault="001F74F8" w:rsidP="00A555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E7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917E77" w:rsidRDefault="001F74F8" w:rsidP="00A555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7E77">
              <w:rPr>
                <w:rFonts w:ascii="Times New Roman" w:hAnsi="Times New Roman"/>
                <w:sz w:val="28"/>
                <w:szCs w:val="28"/>
              </w:rPr>
              <w:t>Патрульний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917E77" w:rsidRDefault="001F74F8" w:rsidP="00A555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E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74F8" w:rsidRPr="00917E77" w:rsidTr="00AB699C">
        <w:trPr>
          <w:trHeight w:val="197"/>
          <w:jc w:val="center"/>
        </w:trPr>
        <w:tc>
          <w:tcPr>
            <w:tcW w:w="98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917E77" w:rsidRDefault="001F74F8" w:rsidP="00A555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778">
              <w:rPr>
                <w:rFonts w:ascii="Times New Roman" w:hAnsi="Times New Roman"/>
                <w:bCs/>
                <w:caps/>
                <w:sz w:val="28"/>
                <w:szCs w:val="28"/>
              </w:rPr>
              <w:t>ВІДДІЛЕННЯ ОПОВІЩЕННЯ ТА ЯВКИ</w:t>
            </w:r>
          </w:p>
        </w:tc>
      </w:tr>
      <w:tr w:rsidR="001F74F8" w:rsidRPr="00917E77" w:rsidTr="00A5556F">
        <w:trPr>
          <w:trHeight w:val="197"/>
          <w:jc w:val="center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917E77" w:rsidRDefault="001F74F8" w:rsidP="00A555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E7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31047B" w:rsidRDefault="001F74F8" w:rsidP="00A5556F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917E77">
              <w:rPr>
                <w:rFonts w:ascii="Times New Roman" w:hAnsi="Times New Roman"/>
                <w:sz w:val="28"/>
                <w:szCs w:val="28"/>
              </w:rPr>
              <w:t xml:space="preserve"> відділення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917E77" w:rsidRDefault="001F74F8" w:rsidP="00A555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E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74F8" w:rsidRPr="00917E77" w:rsidTr="00A5556F">
        <w:trPr>
          <w:trHeight w:val="197"/>
          <w:jc w:val="center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917E77" w:rsidRDefault="001F74F8" w:rsidP="00A555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E7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917E77" w:rsidRDefault="001F74F8" w:rsidP="00A555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7E77">
              <w:rPr>
                <w:rFonts w:ascii="Times New Roman" w:hAnsi="Times New Roman"/>
                <w:sz w:val="28"/>
                <w:szCs w:val="28"/>
              </w:rPr>
              <w:t>Технічний працівник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917E77" w:rsidRDefault="001F74F8" w:rsidP="00A555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E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74F8" w:rsidRPr="00917E77" w:rsidTr="00A5556F">
        <w:trPr>
          <w:trHeight w:val="126"/>
          <w:jc w:val="center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917E77" w:rsidRDefault="001F74F8" w:rsidP="00A555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E7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31047B" w:rsidRDefault="001F74F8" w:rsidP="00A5556F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E77">
              <w:rPr>
                <w:rFonts w:ascii="Times New Roman" w:hAnsi="Times New Roman"/>
                <w:sz w:val="28"/>
                <w:szCs w:val="28"/>
              </w:rPr>
              <w:t xml:space="preserve">Посильний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917E77" w:rsidRDefault="001F74F8" w:rsidP="00A555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E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74F8" w:rsidRPr="00917E77" w:rsidTr="00A5556F">
        <w:trPr>
          <w:trHeight w:val="81"/>
          <w:jc w:val="center"/>
        </w:trPr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31047B" w:rsidRDefault="001F74F8" w:rsidP="00A555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31047B" w:rsidRDefault="001F74F8" w:rsidP="00A5556F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Уповноважений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сільради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917E77" w:rsidRDefault="001F74F8" w:rsidP="00A555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74F8" w:rsidRPr="00917E77" w:rsidTr="009372FA">
        <w:trPr>
          <w:trHeight w:val="188"/>
          <w:jc w:val="center"/>
        </w:trPr>
        <w:tc>
          <w:tcPr>
            <w:tcW w:w="98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972778" w:rsidRDefault="001F74F8" w:rsidP="00A555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778">
              <w:rPr>
                <w:rFonts w:ascii="Times New Roman" w:hAnsi="Times New Roman"/>
                <w:bCs/>
                <w:caps/>
                <w:sz w:val="28"/>
                <w:szCs w:val="28"/>
              </w:rPr>
              <w:t>ВІДДІЛЕННЯ ФОРМУВАННЯ І ВІДПРАВКИ</w:t>
            </w:r>
            <w:r w:rsidRPr="00972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2778">
              <w:rPr>
                <w:rFonts w:ascii="Times New Roman" w:hAnsi="Times New Roman"/>
                <w:bCs/>
                <w:caps/>
                <w:sz w:val="28"/>
                <w:szCs w:val="28"/>
              </w:rPr>
              <w:t>КОМАНД</w:t>
            </w:r>
          </w:p>
        </w:tc>
      </w:tr>
      <w:tr w:rsidR="001F74F8" w:rsidRPr="00917E77" w:rsidTr="00A5556F">
        <w:trPr>
          <w:trHeight w:val="463"/>
          <w:jc w:val="center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917E77" w:rsidRDefault="001F74F8" w:rsidP="00A555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E7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917E77" w:rsidRDefault="001F74F8" w:rsidP="00A555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7E77">
              <w:rPr>
                <w:rFonts w:ascii="Times New Roman" w:hAnsi="Times New Roman"/>
                <w:sz w:val="28"/>
                <w:szCs w:val="28"/>
              </w:rPr>
              <w:t>Начальник відділення формування і відправки команд (партій)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917E77" w:rsidRDefault="001F74F8" w:rsidP="00A555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E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74F8" w:rsidRPr="00917E77" w:rsidTr="00A5556F">
        <w:trPr>
          <w:trHeight w:val="197"/>
          <w:jc w:val="center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917E77" w:rsidRDefault="001F74F8" w:rsidP="00A555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E7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917E77" w:rsidRDefault="001F74F8" w:rsidP="00A555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7E77">
              <w:rPr>
                <w:rFonts w:ascii="Times New Roman" w:hAnsi="Times New Roman"/>
                <w:sz w:val="28"/>
                <w:szCs w:val="28"/>
              </w:rPr>
              <w:t>Технічний працівник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917E77" w:rsidRDefault="001F74F8" w:rsidP="00A555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E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74F8" w:rsidRPr="00917E77" w:rsidTr="00A5556F">
        <w:trPr>
          <w:trHeight w:val="197"/>
          <w:jc w:val="center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917E77" w:rsidRDefault="001F74F8" w:rsidP="00A555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17E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917E77" w:rsidRDefault="001F74F8" w:rsidP="00A555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7E77">
              <w:rPr>
                <w:rFonts w:ascii="Times New Roman" w:hAnsi="Times New Roman"/>
                <w:sz w:val="28"/>
                <w:szCs w:val="28"/>
              </w:rPr>
              <w:t>Начальник команди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917E77" w:rsidRDefault="001F74F8" w:rsidP="00A555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E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74F8" w:rsidRPr="00917E77" w:rsidTr="00A5510E">
        <w:trPr>
          <w:trHeight w:val="188"/>
          <w:jc w:val="center"/>
        </w:trPr>
        <w:tc>
          <w:tcPr>
            <w:tcW w:w="98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972778" w:rsidRDefault="001F74F8" w:rsidP="00A555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778">
              <w:rPr>
                <w:rFonts w:ascii="Times New Roman" w:hAnsi="Times New Roman"/>
                <w:bCs/>
                <w:caps/>
                <w:sz w:val="28"/>
                <w:szCs w:val="28"/>
              </w:rPr>
              <w:t>ГРУПА РОЗШУКУ</w:t>
            </w:r>
          </w:p>
        </w:tc>
      </w:tr>
      <w:tr w:rsidR="001F74F8" w:rsidRPr="00917E77" w:rsidTr="00A5556F">
        <w:trPr>
          <w:trHeight w:val="188"/>
          <w:jc w:val="center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917E77" w:rsidRDefault="001F74F8" w:rsidP="00A555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E7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917E77" w:rsidRDefault="001F74F8" w:rsidP="00A555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7E77">
              <w:rPr>
                <w:rFonts w:ascii="Times New Roman" w:hAnsi="Times New Roman"/>
                <w:sz w:val="28"/>
                <w:szCs w:val="28"/>
              </w:rPr>
              <w:t>Начальник групи розшуку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917E77" w:rsidRDefault="001F74F8" w:rsidP="00A555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E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74F8" w:rsidRPr="00917E77" w:rsidTr="00A5556F">
        <w:trPr>
          <w:trHeight w:val="188"/>
          <w:jc w:val="center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917E77" w:rsidRDefault="001F74F8" w:rsidP="00A555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E7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917E77" w:rsidRDefault="001F74F8" w:rsidP="00A555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7E77">
              <w:rPr>
                <w:rFonts w:ascii="Times New Roman" w:hAnsi="Times New Roman"/>
                <w:sz w:val="28"/>
                <w:szCs w:val="28"/>
              </w:rPr>
              <w:t>Посильний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917E77" w:rsidRDefault="001F74F8" w:rsidP="00A555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F74F8" w:rsidRDefault="001F74F8" w:rsidP="00AD097A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74F8" w:rsidRDefault="001F74F8" w:rsidP="00AD097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C63BCE">
        <w:rPr>
          <w:rFonts w:ascii="Times New Roman" w:hAnsi="Times New Roman"/>
          <w:b/>
          <w:bCs/>
          <w:color w:val="000000"/>
          <w:sz w:val="28"/>
          <w:szCs w:val="28"/>
        </w:rPr>
        <w:t>ПРИМІТКА: посадових осіб призначати із розрахунку основний склад та резервний склад</w:t>
      </w:r>
    </w:p>
    <w:p w:rsidR="001F74F8" w:rsidRDefault="001F74F8" w:rsidP="00AD097A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1F74F8" w:rsidRDefault="001F74F8" w:rsidP="00AD097A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Сільський голова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М. 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Кузьома</w:t>
      </w:r>
      <w:proofErr w:type="spellEnd"/>
    </w:p>
    <w:p w:rsidR="001F74F8" w:rsidRDefault="001F74F8" w:rsidP="00BC06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1F74F8" w:rsidRPr="00AE0091" w:rsidRDefault="001F74F8" w:rsidP="00AD097A">
      <w:pPr>
        <w:shd w:val="clear" w:color="auto" w:fill="FFFFFF"/>
        <w:spacing w:line="274" w:lineRule="atLeast"/>
        <w:ind w:left="5868"/>
        <w:rPr>
          <w:rFonts w:ascii="Times New Roman" w:hAnsi="Times New Roman"/>
          <w:color w:val="000000"/>
          <w:sz w:val="24"/>
          <w:szCs w:val="24"/>
        </w:rPr>
      </w:pPr>
      <w:r w:rsidRPr="00AE0091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 xml:space="preserve">Додаток 2 до </w:t>
      </w:r>
      <w:r w:rsidRPr="00AE0091">
        <w:rPr>
          <w:rFonts w:ascii="Times New Roman" w:hAnsi="Times New Roman"/>
          <w:color w:val="000000"/>
          <w:sz w:val="24"/>
          <w:szCs w:val="24"/>
        </w:rPr>
        <w:t>рішення виконавчого комітету Степанівської</w:t>
      </w:r>
      <w:r w:rsidRPr="00AE0091">
        <w:rPr>
          <w:rFonts w:ascii="Times New Roman" w:hAnsi="Times New Roman"/>
          <w:color w:val="000000"/>
          <w:spacing w:val="-1"/>
          <w:sz w:val="24"/>
          <w:szCs w:val="24"/>
        </w:rPr>
        <w:t xml:space="preserve"> сільської ради</w:t>
      </w:r>
    </w:p>
    <w:p w:rsidR="001F74F8" w:rsidRPr="00AE0091" w:rsidRDefault="00EE77F2" w:rsidP="00AD097A">
      <w:pPr>
        <w:shd w:val="clear" w:color="auto" w:fill="FFFFFF"/>
        <w:spacing w:after="0" w:line="274" w:lineRule="atLeast"/>
        <w:ind w:left="5868"/>
        <w:rPr>
          <w:rFonts w:ascii="Times New Roman" w:hAnsi="Times New Roman"/>
          <w:color w:val="000000"/>
          <w:sz w:val="24"/>
          <w:szCs w:val="24"/>
        </w:rPr>
      </w:pPr>
      <w:r w:rsidRPr="00AE0091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="001F74F8" w:rsidRPr="00AE0091">
        <w:rPr>
          <w:rFonts w:ascii="Times New Roman" w:hAnsi="Times New Roman"/>
          <w:color w:val="000000"/>
          <w:spacing w:val="-1"/>
          <w:sz w:val="24"/>
          <w:szCs w:val="24"/>
        </w:rPr>
        <w:t>ід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11.05.2019</w:t>
      </w:r>
      <w:r w:rsidR="001F74F8" w:rsidRPr="00AE0091">
        <w:rPr>
          <w:rFonts w:ascii="Times New Roman" w:hAnsi="Times New Roman"/>
          <w:color w:val="000000"/>
          <w:sz w:val="24"/>
          <w:szCs w:val="24"/>
        </w:rPr>
        <w:t>р. №</w:t>
      </w:r>
      <w:r>
        <w:rPr>
          <w:rFonts w:ascii="Times New Roman" w:hAnsi="Times New Roman"/>
          <w:color w:val="000000"/>
          <w:sz w:val="24"/>
          <w:szCs w:val="24"/>
        </w:rPr>
        <w:t>17</w:t>
      </w:r>
    </w:p>
    <w:p w:rsidR="001F74F8" w:rsidRPr="00917E77" w:rsidRDefault="001F74F8" w:rsidP="00AD097A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1F74F8" w:rsidRDefault="001F74F8" w:rsidP="00AD097A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74F8" w:rsidRPr="00917E77" w:rsidRDefault="001F74F8" w:rsidP="00AD097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ПОІМЕННИЙ СПИС</w:t>
      </w:r>
      <w:r w:rsidRPr="00917E77">
        <w:rPr>
          <w:rFonts w:ascii="Times New Roman" w:hAnsi="Times New Roman"/>
          <w:b/>
          <w:bCs/>
          <w:color w:val="000000"/>
          <w:sz w:val="28"/>
          <w:szCs w:val="28"/>
        </w:rPr>
        <w:t>ОК</w:t>
      </w:r>
    </w:p>
    <w:p w:rsidR="001F74F8" w:rsidRPr="00917E77" w:rsidRDefault="001F74F8" w:rsidP="00AD097A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особового складу пункту збору Степанівської </w:t>
      </w:r>
      <w:r w:rsidRPr="00917E77">
        <w:rPr>
          <w:rFonts w:ascii="Times New Roman" w:hAnsi="Times New Roman"/>
          <w:color w:val="000000"/>
          <w:sz w:val="28"/>
          <w:szCs w:val="28"/>
        </w:rPr>
        <w:t>сільської ради </w:t>
      </w:r>
    </w:p>
    <w:tbl>
      <w:tblPr>
        <w:tblpPr w:leftFromText="180" w:rightFromText="180" w:vertAnchor="text" w:horzAnchor="margin" w:tblpXSpec="center" w:tblpY="427"/>
        <w:tblW w:w="1029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8"/>
        <w:gridCol w:w="1320"/>
        <w:gridCol w:w="2090"/>
        <w:gridCol w:w="1701"/>
        <w:gridCol w:w="709"/>
        <w:gridCol w:w="1770"/>
        <w:gridCol w:w="1560"/>
        <w:gridCol w:w="708"/>
      </w:tblGrid>
      <w:tr w:rsidR="001F74F8" w:rsidRPr="007F2C2A" w:rsidTr="00AE0091">
        <w:trPr>
          <w:trHeight w:val="218"/>
        </w:trPr>
        <w:tc>
          <w:tcPr>
            <w:tcW w:w="4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7F2C2A" w:rsidRDefault="001F74F8" w:rsidP="00AE009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№</w:t>
            </w:r>
            <w:r w:rsidRPr="007F2C2A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F2C2A">
              <w:rPr>
                <w:rFonts w:ascii="Times New Roman" w:hAnsi="Times New Roman"/>
                <w:color w:val="000000"/>
              </w:rPr>
              <w:t>з/п</w:t>
            </w:r>
          </w:p>
        </w:tc>
        <w:tc>
          <w:tcPr>
            <w:tcW w:w="1320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7F2C2A" w:rsidRDefault="001F74F8" w:rsidP="00AE009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F2C2A">
              <w:rPr>
                <w:rFonts w:ascii="Times New Roman" w:hAnsi="Times New Roman"/>
                <w:color w:val="000000"/>
              </w:rPr>
              <w:t>Найменува-ння</w:t>
            </w:r>
            <w:proofErr w:type="spellEnd"/>
            <w:r w:rsidRPr="007F2C2A">
              <w:rPr>
                <w:rFonts w:ascii="Times New Roman" w:hAnsi="Times New Roman"/>
                <w:color w:val="000000"/>
              </w:rPr>
              <w:t xml:space="preserve"> посади</w:t>
            </w:r>
          </w:p>
        </w:tc>
        <w:tc>
          <w:tcPr>
            <w:tcW w:w="379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7F2C2A" w:rsidRDefault="001F74F8" w:rsidP="00AE009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Основний склад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4F8" w:rsidRPr="007F2C2A" w:rsidRDefault="001F74F8" w:rsidP="00AE009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Відмітка про явку</w:t>
            </w:r>
          </w:p>
        </w:tc>
        <w:tc>
          <w:tcPr>
            <w:tcW w:w="333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4F8" w:rsidRPr="007F2C2A" w:rsidRDefault="001F74F8" w:rsidP="00AE009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Резервний склад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74F8" w:rsidRPr="007F2C2A" w:rsidRDefault="001F74F8" w:rsidP="00AE009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Відмітка про явку</w:t>
            </w:r>
          </w:p>
        </w:tc>
      </w:tr>
      <w:tr w:rsidR="001F74F8" w:rsidRPr="007F2C2A" w:rsidTr="00AE0091">
        <w:trPr>
          <w:trHeight w:val="1133"/>
        </w:trPr>
        <w:tc>
          <w:tcPr>
            <w:tcW w:w="438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7F2C2A" w:rsidRDefault="001F74F8" w:rsidP="00AE009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7F2C2A" w:rsidRDefault="001F74F8" w:rsidP="00AE009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7F2C2A" w:rsidRDefault="001F74F8" w:rsidP="00AE009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Прізвище, ім’я,. по батькові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4F8" w:rsidRPr="007F2C2A" w:rsidRDefault="001F74F8" w:rsidP="00AE009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Спосіб виклику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4F8" w:rsidRPr="007F2C2A" w:rsidRDefault="001F74F8" w:rsidP="00AE009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4F8" w:rsidRPr="007F2C2A" w:rsidRDefault="001F74F8" w:rsidP="00AE009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Прізвище, ім’я, по батькові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4F8" w:rsidRPr="007F2C2A" w:rsidRDefault="001F74F8" w:rsidP="00AE009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Спосіб виклику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74F8" w:rsidRPr="007F2C2A" w:rsidRDefault="001F74F8" w:rsidP="00AE009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74F8" w:rsidRPr="007F2C2A" w:rsidTr="00AE0091">
        <w:trPr>
          <w:trHeight w:val="227"/>
        </w:trPr>
        <w:tc>
          <w:tcPr>
            <w:tcW w:w="102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7F2C2A" w:rsidRDefault="001F74F8" w:rsidP="00AE009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bCs/>
                <w:color w:val="000000"/>
              </w:rPr>
              <w:t>Управління пункту</w:t>
            </w:r>
          </w:p>
        </w:tc>
      </w:tr>
      <w:tr w:rsidR="001F74F8" w:rsidRPr="007F2C2A" w:rsidTr="00AE0091">
        <w:trPr>
          <w:trHeight w:val="1017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7F2C2A" w:rsidRDefault="001F74F8" w:rsidP="00AE009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Начальник пункту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7F2C2A">
              <w:rPr>
                <w:rFonts w:ascii="Times New Roman" w:hAnsi="Times New Roman"/>
                <w:color w:val="000000"/>
              </w:rPr>
              <w:t>Кузьома</w:t>
            </w:r>
            <w:proofErr w:type="spellEnd"/>
            <w:r w:rsidRPr="007F2C2A">
              <w:rPr>
                <w:rFonts w:ascii="Times New Roman" w:hAnsi="Times New Roman"/>
                <w:color w:val="000000"/>
              </w:rPr>
              <w:t xml:space="preserve"> Микола Миколайович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33-93-02, 066-548-25-29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ind w:left="120"/>
              <w:rPr>
                <w:rFonts w:ascii="Times New Roman" w:hAnsi="Times New Roman"/>
                <w:color w:val="000000"/>
              </w:rPr>
            </w:pPr>
            <w:proofErr w:type="spellStart"/>
            <w:r w:rsidRPr="007F2C2A">
              <w:rPr>
                <w:rFonts w:ascii="Times New Roman" w:hAnsi="Times New Roman"/>
                <w:color w:val="000000"/>
              </w:rPr>
              <w:t>Дуднік</w:t>
            </w:r>
            <w:proofErr w:type="spellEnd"/>
            <w:r w:rsidRPr="007F2C2A">
              <w:rPr>
                <w:rFonts w:ascii="Times New Roman" w:hAnsi="Times New Roman"/>
                <w:color w:val="000000"/>
              </w:rPr>
              <w:t xml:space="preserve"> Галина Григорівна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066-384-81-67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1F74F8" w:rsidRPr="007F2C2A" w:rsidTr="00AE0091">
        <w:trPr>
          <w:trHeight w:val="253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7F2C2A" w:rsidRDefault="001F74F8" w:rsidP="00AE009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Заступник з виховної роботи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7F2C2A">
              <w:rPr>
                <w:rFonts w:ascii="Times New Roman" w:hAnsi="Times New Roman"/>
                <w:color w:val="000000"/>
              </w:rPr>
              <w:t>Козленко</w:t>
            </w:r>
            <w:proofErr w:type="spellEnd"/>
            <w:r w:rsidRPr="007F2C2A">
              <w:rPr>
                <w:rFonts w:ascii="Times New Roman" w:hAnsi="Times New Roman"/>
                <w:color w:val="000000"/>
              </w:rPr>
              <w:t xml:space="preserve"> Людмила Олександрівна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33-93-02, 095-106-33-18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ind w:left="120"/>
              <w:rPr>
                <w:rFonts w:ascii="Times New Roman" w:hAnsi="Times New Roman"/>
                <w:color w:val="000000"/>
              </w:rPr>
            </w:pPr>
            <w:proofErr w:type="spellStart"/>
            <w:r w:rsidRPr="007F2C2A">
              <w:rPr>
                <w:rFonts w:ascii="Times New Roman" w:hAnsi="Times New Roman"/>
                <w:color w:val="000000"/>
              </w:rPr>
              <w:t>Равелева</w:t>
            </w:r>
            <w:proofErr w:type="spellEnd"/>
            <w:r w:rsidRPr="007F2C2A">
              <w:rPr>
                <w:rFonts w:ascii="Times New Roman" w:hAnsi="Times New Roman"/>
                <w:color w:val="000000"/>
              </w:rPr>
              <w:t xml:space="preserve"> Анастасія Олександрівна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095-422-54-27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1F74F8" w:rsidRPr="007F2C2A" w:rsidTr="00AE0091">
        <w:trPr>
          <w:trHeight w:val="26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7F2C2A" w:rsidRDefault="001F74F8" w:rsidP="00AE009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Комендант пункту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Верещак Валентина Миколаївна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33-93-02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ind w:left="12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Верещак Валентина Миколаївна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33-93-02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1F74F8" w:rsidRPr="007F2C2A" w:rsidTr="00AE0091">
        <w:trPr>
          <w:trHeight w:val="242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7F2C2A" w:rsidRDefault="001F74F8" w:rsidP="00AE009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Фельдшер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Ульянова Алла Сергіївна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33-93-27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ind w:left="12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Ульянова Алла Сергіївна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33-93-27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1F74F8" w:rsidRPr="007F2C2A" w:rsidTr="00AE0091">
        <w:trPr>
          <w:trHeight w:val="352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7F2C2A" w:rsidRDefault="001F74F8" w:rsidP="00AE009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7F2C2A" w:rsidRDefault="001F74F8" w:rsidP="00AE0091">
            <w:pPr>
              <w:spacing w:after="0"/>
              <w:ind w:left="-108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Розклеювач наказів військового комісара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Гнідаш Василь Іванович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33-93-02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ind w:left="12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Гнідаш Василь Іванович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33-93-02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1F74F8" w:rsidRPr="007F2C2A" w:rsidTr="00AE0091">
        <w:trPr>
          <w:trHeight w:val="323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7F2C2A" w:rsidRDefault="001F74F8" w:rsidP="00AE009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7F2C2A" w:rsidRDefault="001F74F8" w:rsidP="00AE0091">
            <w:pPr>
              <w:spacing w:after="0"/>
              <w:ind w:left="-108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Патрульний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7F2C2A">
              <w:rPr>
                <w:rFonts w:ascii="Times New Roman" w:hAnsi="Times New Roman"/>
                <w:color w:val="000000"/>
              </w:rPr>
              <w:t>Чикалов</w:t>
            </w:r>
            <w:proofErr w:type="spellEnd"/>
            <w:r w:rsidRPr="007F2C2A">
              <w:rPr>
                <w:rFonts w:ascii="Times New Roman" w:hAnsi="Times New Roman"/>
                <w:color w:val="000000"/>
              </w:rPr>
              <w:t xml:space="preserve"> Дмитро Семенович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066-667-93-26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ind w:left="12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Парфенова Альона Василівна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066-564-09-01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1F74F8" w:rsidRPr="007F2C2A" w:rsidTr="00AE0091">
        <w:trPr>
          <w:trHeight w:val="237"/>
        </w:trPr>
        <w:tc>
          <w:tcPr>
            <w:tcW w:w="102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7F2C2A" w:rsidRDefault="001F74F8" w:rsidP="00AE009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bCs/>
                <w:color w:val="000000"/>
              </w:rPr>
              <w:t>Відділення оповіщення та явки</w:t>
            </w:r>
          </w:p>
        </w:tc>
      </w:tr>
      <w:tr w:rsidR="001F74F8" w:rsidRPr="007F2C2A" w:rsidTr="00AE0091">
        <w:trPr>
          <w:trHeight w:val="447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7F2C2A" w:rsidRDefault="001F74F8" w:rsidP="00AE009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 xml:space="preserve">Начальник відділення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F8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7F2C2A">
              <w:rPr>
                <w:rFonts w:ascii="Times New Roman" w:hAnsi="Times New Roman"/>
                <w:color w:val="000000"/>
              </w:rPr>
              <w:t>Королюк</w:t>
            </w:r>
            <w:proofErr w:type="spellEnd"/>
            <w:r w:rsidRPr="007F2C2A">
              <w:rPr>
                <w:rFonts w:ascii="Times New Roman" w:hAnsi="Times New Roman"/>
                <w:color w:val="000000"/>
              </w:rPr>
              <w:t xml:space="preserve"> Максим Вікторович</w:t>
            </w:r>
          </w:p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095-421-13-76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ind w:left="12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Коваль Віталій Васильович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095-66-95-889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1F74F8" w:rsidRPr="007F2C2A" w:rsidTr="00AE0091">
        <w:trPr>
          <w:trHeight w:val="232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7F2C2A" w:rsidRDefault="001F74F8" w:rsidP="00AE009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Технічний працівник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7F2C2A">
              <w:rPr>
                <w:rFonts w:ascii="Times New Roman" w:hAnsi="Times New Roman"/>
                <w:color w:val="000000"/>
              </w:rPr>
              <w:t>Файфер</w:t>
            </w:r>
            <w:proofErr w:type="spellEnd"/>
            <w:r w:rsidRPr="007F2C2A">
              <w:rPr>
                <w:rFonts w:ascii="Times New Roman" w:hAnsi="Times New Roman"/>
                <w:color w:val="000000"/>
              </w:rPr>
              <w:t xml:space="preserve"> Тетяна Григорівна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099-421-13-76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ind w:left="12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Кузьменко Олександр Вікторович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050-650-37-69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1F74F8" w:rsidRPr="007F2C2A" w:rsidTr="00AE0091">
        <w:trPr>
          <w:trHeight w:val="148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7F2C2A" w:rsidRDefault="001F74F8" w:rsidP="00AE009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 xml:space="preserve">Посильний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Зайцева Юлія Сергіївна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093-61-83-695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ind w:left="12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Парфенова Олена Олександрівна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050-258-39-15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1F74F8" w:rsidRPr="007F2C2A" w:rsidTr="00AE0091">
        <w:trPr>
          <w:trHeight w:val="99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7F2C2A" w:rsidRDefault="001F74F8" w:rsidP="00AE009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Уповноважений сільради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Запорожцева Наталія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050-31-57-490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ind w:left="12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 xml:space="preserve">Зайцева Юлія </w:t>
            </w:r>
            <w:r w:rsidR="00EE77F2">
              <w:rPr>
                <w:rFonts w:ascii="Times New Roman" w:hAnsi="Times New Roman"/>
                <w:color w:val="000000"/>
              </w:rPr>
              <w:t>С</w:t>
            </w:r>
            <w:r w:rsidRPr="007F2C2A">
              <w:rPr>
                <w:rFonts w:ascii="Times New Roman" w:hAnsi="Times New Roman"/>
                <w:color w:val="000000"/>
              </w:rPr>
              <w:t>ергіївна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093-61-83-695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1F74F8" w:rsidRPr="007F2C2A" w:rsidTr="00AE0091">
        <w:trPr>
          <w:trHeight w:val="340"/>
        </w:trPr>
        <w:tc>
          <w:tcPr>
            <w:tcW w:w="1029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7F2C2A" w:rsidRDefault="001F74F8" w:rsidP="00AE009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bCs/>
                <w:color w:val="000000"/>
              </w:rPr>
              <w:lastRenderedPageBreak/>
              <w:t>Відділення формування і відправки команд</w:t>
            </w:r>
          </w:p>
        </w:tc>
      </w:tr>
      <w:tr w:rsidR="001F74F8" w:rsidRPr="007F2C2A" w:rsidTr="00AE0091">
        <w:trPr>
          <w:trHeight w:val="46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7F2C2A" w:rsidRDefault="001F74F8" w:rsidP="00AE009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 xml:space="preserve">Начальник відділення </w:t>
            </w:r>
            <w:proofErr w:type="spellStart"/>
            <w:r w:rsidRPr="007F2C2A">
              <w:rPr>
                <w:rFonts w:ascii="Times New Roman" w:hAnsi="Times New Roman"/>
                <w:color w:val="000000"/>
              </w:rPr>
              <w:t>формуван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  <w:r w:rsidRPr="007F2C2A">
              <w:rPr>
                <w:rFonts w:ascii="Times New Roman" w:hAnsi="Times New Roman"/>
                <w:color w:val="000000"/>
              </w:rPr>
              <w:t xml:space="preserve">ня і відправки команд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Шевченко Валерій Валерійович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050-656-63-71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ind w:left="120"/>
              <w:rPr>
                <w:rFonts w:ascii="Times New Roman" w:hAnsi="Times New Roman"/>
                <w:color w:val="000000"/>
              </w:rPr>
            </w:pPr>
            <w:proofErr w:type="spellStart"/>
            <w:r w:rsidRPr="007F2C2A">
              <w:rPr>
                <w:rFonts w:ascii="Times New Roman" w:hAnsi="Times New Roman"/>
                <w:color w:val="000000"/>
              </w:rPr>
              <w:t>Кошелєв</w:t>
            </w:r>
            <w:proofErr w:type="spellEnd"/>
            <w:r w:rsidRPr="007F2C2A">
              <w:rPr>
                <w:rFonts w:ascii="Times New Roman" w:hAnsi="Times New Roman"/>
                <w:color w:val="000000"/>
              </w:rPr>
              <w:t xml:space="preserve"> Ігор Олексійович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050-856-20-52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1F74F8" w:rsidRPr="007F2C2A" w:rsidTr="00AE0091">
        <w:trPr>
          <w:trHeight w:val="756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7F2C2A" w:rsidRDefault="001F74F8" w:rsidP="00AE009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Технічний працівник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Жученко Тетяна Миколаївна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050-643-72-88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ind w:left="120"/>
              <w:rPr>
                <w:rFonts w:ascii="Times New Roman" w:hAnsi="Times New Roman"/>
                <w:color w:val="000000"/>
              </w:rPr>
            </w:pPr>
            <w:proofErr w:type="spellStart"/>
            <w:r w:rsidRPr="007F2C2A">
              <w:rPr>
                <w:rFonts w:ascii="Times New Roman" w:hAnsi="Times New Roman"/>
                <w:color w:val="000000"/>
              </w:rPr>
              <w:t>Яркова</w:t>
            </w:r>
            <w:proofErr w:type="spellEnd"/>
            <w:r w:rsidRPr="007F2C2A">
              <w:rPr>
                <w:rFonts w:ascii="Times New Roman" w:hAnsi="Times New Roman"/>
                <w:color w:val="000000"/>
              </w:rPr>
              <w:t xml:space="preserve"> Надія Петрівна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066-967-23-93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1F74F8" w:rsidRPr="007F2C2A" w:rsidTr="00AE0091">
        <w:trPr>
          <w:trHeight w:val="69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7F2C2A" w:rsidRDefault="001F74F8" w:rsidP="00AE009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Начальник команди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Камінська Світлана Андріївна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095-344-81-70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ind w:left="120"/>
              <w:rPr>
                <w:rFonts w:ascii="Times New Roman" w:hAnsi="Times New Roman"/>
                <w:color w:val="000000"/>
              </w:rPr>
            </w:pPr>
            <w:proofErr w:type="spellStart"/>
            <w:r w:rsidRPr="007F2C2A">
              <w:rPr>
                <w:rFonts w:ascii="Times New Roman" w:hAnsi="Times New Roman"/>
                <w:color w:val="000000"/>
              </w:rPr>
              <w:t>Харебін</w:t>
            </w:r>
            <w:proofErr w:type="spellEnd"/>
            <w:r w:rsidRPr="007F2C2A">
              <w:rPr>
                <w:rFonts w:ascii="Times New Roman" w:hAnsi="Times New Roman"/>
                <w:color w:val="000000"/>
              </w:rPr>
              <w:t xml:space="preserve"> Сергій Миколайович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066-000-01-96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1F74F8" w:rsidRPr="007F2C2A" w:rsidTr="00AE0091">
        <w:trPr>
          <w:trHeight w:val="237"/>
        </w:trPr>
        <w:tc>
          <w:tcPr>
            <w:tcW w:w="102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7F2C2A" w:rsidRDefault="001F74F8" w:rsidP="00AE009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bCs/>
                <w:color w:val="000000"/>
              </w:rPr>
              <w:t>Група розшуку</w:t>
            </w:r>
          </w:p>
        </w:tc>
      </w:tr>
      <w:tr w:rsidR="001F74F8" w:rsidRPr="007F2C2A" w:rsidTr="00AE0091">
        <w:trPr>
          <w:trHeight w:val="67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7F2C2A" w:rsidRDefault="001F74F8" w:rsidP="00AE009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 xml:space="preserve">Начальник групи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7F2C2A">
              <w:rPr>
                <w:rFonts w:ascii="Times New Roman" w:hAnsi="Times New Roman"/>
                <w:iCs/>
                <w:color w:val="000000"/>
              </w:rPr>
              <w:t>Дуброва</w:t>
            </w:r>
            <w:proofErr w:type="spellEnd"/>
            <w:r w:rsidRPr="007F2C2A">
              <w:rPr>
                <w:rFonts w:ascii="Times New Roman" w:hAnsi="Times New Roman"/>
                <w:iCs/>
                <w:color w:val="000000"/>
              </w:rPr>
              <w:t xml:space="preserve"> Галина Дмитрівна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095-344-81-70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ind w:left="120"/>
              <w:rPr>
                <w:rFonts w:ascii="Times New Roman" w:hAnsi="Times New Roman"/>
                <w:color w:val="000000"/>
              </w:rPr>
            </w:pPr>
            <w:proofErr w:type="spellStart"/>
            <w:r w:rsidRPr="007F2C2A">
              <w:rPr>
                <w:rFonts w:ascii="Times New Roman" w:hAnsi="Times New Roman"/>
                <w:color w:val="000000"/>
              </w:rPr>
              <w:t>Буяков</w:t>
            </w:r>
            <w:proofErr w:type="spellEnd"/>
            <w:r w:rsidRPr="007F2C2A">
              <w:rPr>
                <w:rFonts w:ascii="Times New Roman" w:hAnsi="Times New Roman"/>
                <w:color w:val="000000"/>
              </w:rPr>
              <w:t xml:space="preserve"> Микола Михайлович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067-55-13-090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1F74F8" w:rsidRPr="007F2C2A" w:rsidTr="00AE0091">
        <w:trPr>
          <w:trHeight w:val="249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7F2C2A" w:rsidRDefault="001F74F8" w:rsidP="00AE009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Посильний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Резн</w:t>
            </w:r>
            <w:r w:rsidR="00EE77F2">
              <w:rPr>
                <w:rFonts w:ascii="Times New Roman" w:hAnsi="Times New Roman"/>
                <w:color w:val="000000"/>
              </w:rPr>
              <w:t>і</w:t>
            </w:r>
            <w:r w:rsidRPr="007F2C2A">
              <w:rPr>
                <w:rFonts w:ascii="Times New Roman" w:hAnsi="Times New Roman"/>
                <w:color w:val="000000"/>
              </w:rPr>
              <w:t>к Олександр Юрійович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066-66-61-496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ind w:left="12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Кузнецова Валентина Олександрівна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050-525-38-03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1F74F8" w:rsidRPr="007F2C2A" w:rsidTr="00AE0091">
        <w:trPr>
          <w:trHeight w:val="442"/>
        </w:trPr>
        <w:tc>
          <w:tcPr>
            <w:tcW w:w="102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4F8" w:rsidRPr="007F2C2A" w:rsidRDefault="001F74F8" w:rsidP="00AE009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F2C2A">
              <w:rPr>
                <w:rFonts w:ascii="Times New Roman" w:hAnsi="Times New Roman"/>
                <w:color w:val="000000"/>
              </w:rPr>
              <w:t>Всього особового складу ПЗСР : 15 чоловік</w:t>
            </w:r>
          </w:p>
        </w:tc>
      </w:tr>
    </w:tbl>
    <w:p w:rsidR="001F74F8" w:rsidRDefault="001F74F8" w:rsidP="00BC06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1F74F8" w:rsidRDefault="001F74F8" w:rsidP="00C63BCE">
      <w:pPr>
        <w:shd w:val="clear" w:color="auto" w:fill="FFFFFF"/>
        <w:spacing w:line="274" w:lineRule="atLeast"/>
        <w:ind w:left="5868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1F74F8" w:rsidRDefault="001F74F8" w:rsidP="00C63BCE">
      <w:pPr>
        <w:shd w:val="clear" w:color="auto" w:fill="FFFFFF"/>
        <w:spacing w:line="274" w:lineRule="atLeast"/>
        <w:ind w:left="5868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1F74F8" w:rsidRDefault="001F74F8" w:rsidP="00AE0091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Сільський голова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М. 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Кузьома</w:t>
      </w:r>
      <w:proofErr w:type="spellEnd"/>
    </w:p>
    <w:p w:rsidR="001F74F8" w:rsidRPr="00917E77" w:rsidRDefault="001F74F8" w:rsidP="00AE0091">
      <w:pPr>
        <w:shd w:val="clear" w:color="auto" w:fill="FFFFFF"/>
      </w:pPr>
    </w:p>
    <w:sectPr w:rsidR="001F74F8" w:rsidRPr="00917E77" w:rsidSect="000635DC">
      <w:pgSz w:w="11906" w:h="16838"/>
      <w:pgMar w:top="850" w:right="686" w:bottom="850" w:left="18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697C"/>
    <w:multiLevelType w:val="hybridMultilevel"/>
    <w:tmpl w:val="9A3805D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00C9"/>
    <w:rsid w:val="000635DC"/>
    <w:rsid w:val="00152B09"/>
    <w:rsid w:val="001636DC"/>
    <w:rsid w:val="00194601"/>
    <w:rsid w:val="001A3772"/>
    <w:rsid w:val="001B2B20"/>
    <w:rsid w:val="001D700D"/>
    <w:rsid w:val="001F74F8"/>
    <w:rsid w:val="00264EF6"/>
    <w:rsid w:val="0027717B"/>
    <w:rsid w:val="002A7BFA"/>
    <w:rsid w:val="002A7F6C"/>
    <w:rsid w:val="002D5E9A"/>
    <w:rsid w:val="00306A49"/>
    <w:rsid w:val="0031047B"/>
    <w:rsid w:val="003132A0"/>
    <w:rsid w:val="0032783E"/>
    <w:rsid w:val="00361519"/>
    <w:rsid w:val="004376D5"/>
    <w:rsid w:val="00462DA5"/>
    <w:rsid w:val="004B5760"/>
    <w:rsid w:val="004D7903"/>
    <w:rsid w:val="00532FB6"/>
    <w:rsid w:val="0053360A"/>
    <w:rsid w:val="005470C0"/>
    <w:rsid w:val="005507E9"/>
    <w:rsid w:val="00576570"/>
    <w:rsid w:val="0059050F"/>
    <w:rsid w:val="005C14A1"/>
    <w:rsid w:val="0066230E"/>
    <w:rsid w:val="006B4037"/>
    <w:rsid w:val="006F27B2"/>
    <w:rsid w:val="006F622A"/>
    <w:rsid w:val="007C2B62"/>
    <w:rsid w:val="007E5542"/>
    <w:rsid w:val="007F2C2A"/>
    <w:rsid w:val="008602C7"/>
    <w:rsid w:val="00875FEA"/>
    <w:rsid w:val="008A2BF3"/>
    <w:rsid w:val="00917E77"/>
    <w:rsid w:val="009372FA"/>
    <w:rsid w:val="00961D75"/>
    <w:rsid w:val="00972778"/>
    <w:rsid w:val="009C035F"/>
    <w:rsid w:val="009F4E89"/>
    <w:rsid w:val="00A00648"/>
    <w:rsid w:val="00A5510E"/>
    <w:rsid w:val="00A5556F"/>
    <w:rsid w:val="00AA0106"/>
    <w:rsid w:val="00AA1CD3"/>
    <w:rsid w:val="00AB699C"/>
    <w:rsid w:val="00AD097A"/>
    <w:rsid w:val="00AE0091"/>
    <w:rsid w:val="00AE0A50"/>
    <w:rsid w:val="00AE3D7E"/>
    <w:rsid w:val="00B16A72"/>
    <w:rsid w:val="00B26E1C"/>
    <w:rsid w:val="00B51299"/>
    <w:rsid w:val="00B91228"/>
    <w:rsid w:val="00BB00C9"/>
    <w:rsid w:val="00BC0612"/>
    <w:rsid w:val="00BC2417"/>
    <w:rsid w:val="00BE4937"/>
    <w:rsid w:val="00C1351C"/>
    <w:rsid w:val="00C1751C"/>
    <w:rsid w:val="00C40945"/>
    <w:rsid w:val="00C63BCE"/>
    <w:rsid w:val="00C63EE4"/>
    <w:rsid w:val="00C66E36"/>
    <w:rsid w:val="00CC2D7E"/>
    <w:rsid w:val="00CD414A"/>
    <w:rsid w:val="00CD443B"/>
    <w:rsid w:val="00CE2FA5"/>
    <w:rsid w:val="00D07CA7"/>
    <w:rsid w:val="00D157F6"/>
    <w:rsid w:val="00DD4B9C"/>
    <w:rsid w:val="00DF3135"/>
    <w:rsid w:val="00E325DE"/>
    <w:rsid w:val="00E60AED"/>
    <w:rsid w:val="00EA3687"/>
    <w:rsid w:val="00EA5329"/>
    <w:rsid w:val="00EE1764"/>
    <w:rsid w:val="00EE77F2"/>
    <w:rsid w:val="00F47F52"/>
    <w:rsid w:val="00F72AF6"/>
    <w:rsid w:val="00F953C0"/>
    <w:rsid w:val="00F9553D"/>
    <w:rsid w:val="00FA502C"/>
    <w:rsid w:val="00FE2432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161467"/>
  <w15:docId w15:val="{3097E434-F04D-4723-AFF6-AC3F7C4C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00C9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rsid w:val="00BB00C9"/>
    <w:pPr>
      <w:keepNext/>
      <w:spacing w:before="60" w:after="60" w:line="360" w:lineRule="auto"/>
      <w:ind w:firstLine="567"/>
      <w:jc w:val="both"/>
      <w:outlineLvl w:val="2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B00C9"/>
    <w:rPr>
      <w:rFonts w:ascii="Times New Roman" w:hAnsi="Times New Roman" w:cs="Times New Roman"/>
      <w:sz w:val="20"/>
      <w:szCs w:val="20"/>
      <w:lang w:val="ru-RU" w:eastAsia="ru-RU"/>
    </w:rPr>
  </w:style>
  <w:style w:type="character" w:styleId="a3">
    <w:name w:val="Hyperlink"/>
    <w:uiPriority w:val="99"/>
    <w:rsid w:val="00BB00C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B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B00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C0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Наталья Запорожцева</cp:lastModifiedBy>
  <cp:revision>40</cp:revision>
  <cp:lastPrinted>2019-05-15T11:00:00Z</cp:lastPrinted>
  <dcterms:created xsi:type="dcterms:W3CDTF">2019-04-12T05:20:00Z</dcterms:created>
  <dcterms:modified xsi:type="dcterms:W3CDTF">2019-05-16T08:58:00Z</dcterms:modified>
</cp:coreProperties>
</file>