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C" w:rsidRDefault="00535B1C" w:rsidP="00647CE2">
      <w:pPr>
        <w:jc w:val="center"/>
        <w:rPr>
          <w:b/>
          <w:bCs/>
          <w:sz w:val="26"/>
          <w:szCs w:val="26"/>
          <w:lang w:val="uk-UA"/>
        </w:rPr>
      </w:pPr>
    </w:p>
    <w:p w:rsidR="00535B1C" w:rsidRPr="00714204" w:rsidRDefault="00535B1C" w:rsidP="00714204">
      <w:pPr>
        <w:rPr>
          <w:bCs/>
          <w:i/>
          <w:sz w:val="24"/>
          <w:lang w:val="uk-UA"/>
        </w:rPr>
      </w:pPr>
      <w:r w:rsidRPr="00714204">
        <w:rPr>
          <w:bCs/>
          <w:i/>
          <w:sz w:val="24"/>
          <w:lang w:val="uk-UA"/>
        </w:rPr>
        <w:t>Оприлюднено на офіційному сайті Суворовської районної у м.Херсоні ради та її виконавчих органів 25.02.2016</w:t>
      </w:r>
    </w:p>
    <w:p w:rsidR="00535B1C" w:rsidRDefault="00535B1C" w:rsidP="00647CE2">
      <w:pPr>
        <w:jc w:val="center"/>
        <w:rPr>
          <w:b/>
          <w:bCs/>
          <w:sz w:val="26"/>
          <w:szCs w:val="26"/>
          <w:lang w:val="uk-UA"/>
        </w:rPr>
      </w:pPr>
    </w:p>
    <w:p w:rsidR="00535B1C" w:rsidRPr="00567D66" w:rsidRDefault="00535B1C" w:rsidP="00647CE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Pr="00567D66">
        <w:rPr>
          <w:b/>
          <w:bCs/>
          <w:sz w:val="26"/>
          <w:szCs w:val="26"/>
          <w:lang w:val="uk-UA"/>
        </w:rPr>
        <w:t>П Р О Т О К О Л  № 1</w:t>
      </w:r>
    </w:p>
    <w:p w:rsidR="00535B1C" w:rsidRPr="00567D66" w:rsidRDefault="00535B1C" w:rsidP="00647CE2">
      <w:pPr>
        <w:ind w:right="-366"/>
        <w:jc w:val="center"/>
        <w:rPr>
          <w:b/>
          <w:sz w:val="26"/>
          <w:szCs w:val="26"/>
          <w:lang w:val="uk-UA"/>
        </w:rPr>
      </w:pPr>
      <w:r w:rsidRPr="00567D66">
        <w:rPr>
          <w:b/>
          <w:sz w:val="26"/>
          <w:szCs w:val="26"/>
          <w:lang w:val="uk-UA"/>
        </w:rPr>
        <w:t xml:space="preserve">засідання постійної депутатської комісії щодо підготовки </w:t>
      </w:r>
    </w:p>
    <w:p w:rsidR="00535B1C" w:rsidRPr="00567D66" w:rsidRDefault="00535B1C" w:rsidP="00647CE2">
      <w:pPr>
        <w:ind w:right="-366"/>
        <w:jc w:val="center"/>
        <w:rPr>
          <w:b/>
          <w:sz w:val="26"/>
          <w:szCs w:val="26"/>
          <w:lang w:val="uk-UA"/>
        </w:rPr>
      </w:pPr>
      <w:r w:rsidRPr="00567D66">
        <w:rPr>
          <w:b/>
          <w:sz w:val="26"/>
          <w:szCs w:val="26"/>
          <w:lang w:val="uk-UA"/>
        </w:rPr>
        <w:t>пленарного засідання ІІІ-ї</w:t>
      </w:r>
      <w:r>
        <w:rPr>
          <w:b/>
          <w:sz w:val="26"/>
          <w:szCs w:val="26"/>
          <w:lang w:val="uk-UA"/>
        </w:rPr>
        <w:t xml:space="preserve"> сесії районної у м.Херсоні</w:t>
      </w:r>
      <w:r w:rsidRPr="00567D66">
        <w:rPr>
          <w:b/>
          <w:sz w:val="26"/>
          <w:szCs w:val="26"/>
          <w:lang w:val="uk-UA"/>
        </w:rPr>
        <w:t xml:space="preserve"> ради сьомого скликання</w:t>
      </w:r>
    </w:p>
    <w:p w:rsidR="00535B1C" w:rsidRPr="00342424" w:rsidRDefault="00535B1C" w:rsidP="00647CE2">
      <w:pPr>
        <w:jc w:val="center"/>
        <w:rPr>
          <w:b/>
          <w:bCs/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                                                                           </w:t>
      </w:r>
      <w:r w:rsidRPr="00567D66">
        <w:rPr>
          <w:b/>
          <w:bCs/>
          <w:sz w:val="26"/>
          <w:szCs w:val="26"/>
          <w:lang w:val="uk-UA"/>
        </w:rPr>
        <w:t>Дата</w:t>
      </w:r>
      <w:r w:rsidRPr="00567D66">
        <w:rPr>
          <w:b/>
          <w:bCs/>
          <w:sz w:val="26"/>
          <w:szCs w:val="26"/>
          <w:lang w:val="uk-UA"/>
        </w:rPr>
        <w:sym w:font="Symbol" w:char="F03A"/>
      </w:r>
      <w:r w:rsidRPr="00567D66">
        <w:rPr>
          <w:b/>
          <w:bCs/>
          <w:sz w:val="26"/>
          <w:szCs w:val="26"/>
          <w:lang w:val="uk-UA"/>
        </w:rPr>
        <w:t xml:space="preserve">  18.02.2016 р., 15.00, каб. </w:t>
      </w:r>
      <w:r>
        <w:rPr>
          <w:b/>
          <w:bCs/>
          <w:sz w:val="26"/>
          <w:szCs w:val="26"/>
        </w:rPr>
        <w:t>30</w:t>
      </w:r>
      <w:r>
        <w:rPr>
          <w:b/>
          <w:bCs/>
          <w:sz w:val="26"/>
          <w:szCs w:val="26"/>
          <w:lang w:val="uk-UA"/>
        </w:rPr>
        <w:t>2</w:t>
      </w:r>
    </w:p>
    <w:p w:rsidR="00535B1C" w:rsidRPr="00567D66" w:rsidRDefault="00535B1C" w:rsidP="00647CE2">
      <w:pPr>
        <w:rPr>
          <w:b/>
          <w:bCs/>
          <w:sz w:val="26"/>
          <w:szCs w:val="26"/>
          <w:lang w:val="uk-UA"/>
        </w:rPr>
      </w:pPr>
    </w:p>
    <w:p w:rsidR="00535B1C" w:rsidRPr="00567D66" w:rsidRDefault="00535B1C" w:rsidP="00647CE2">
      <w:pPr>
        <w:jc w:val="both"/>
        <w:rPr>
          <w:bCs/>
          <w:sz w:val="26"/>
          <w:szCs w:val="26"/>
          <w:lang w:val="uk-UA"/>
        </w:rPr>
      </w:pPr>
      <w:r w:rsidRPr="00567D66">
        <w:rPr>
          <w:b/>
          <w:sz w:val="26"/>
          <w:szCs w:val="26"/>
          <w:lang w:val="uk-UA"/>
        </w:rPr>
        <w:t xml:space="preserve">Присутні: </w:t>
      </w:r>
      <w:r w:rsidRPr="006973D1">
        <w:rPr>
          <w:sz w:val="26"/>
          <w:szCs w:val="26"/>
          <w:lang w:val="uk-UA"/>
        </w:rPr>
        <w:t>члени п</w:t>
      </w:r>
      <w:r w:rsidRPr="006973D1">
        <w:rPr>
          <w:sz w:val="26"/>
          <w:szCs w:val="26"/>
        </w:rPr>
        <w:t>остійн</w:t>
      </w:r>
      <w:r w:rsidRPr="006973D1">
        <w:rPr>
          <w:sz w:val="26"/>
          <w:szCs w:val="26"/>
          <w:lang w:val="uk-UA"/>
        </w:rPr>
        <w:t>ої</w:t>
      </w:r>
      <w:r w:rsidRPr="006973D1">
        <w:rPr>
          <w:sz w:val="26"/>
          <w:szCs w:val="26"/>
        </w:rPr>
        <w:t xml:space="preserve"> комісі</w:t>
      </w:r>
      <w:r w:rsidRPr="006973D1">
        <w:rPr>
          <w:sz w:val="26"/>
          <w:szCs w:val="26"/>
          <w:lang w:val="uk-UA"/>
        </w:rPr>
        <w:t>ї</w:t>
      </w:r>
      <w:r w:rsidRPr="006973D1">
        <w:rPr>
          <w:sz w:val="26"/>
          <w:szCs w:val="26"/>
        </w:rPr>
        <w:t xml:space="preserve"> з питань соціального захисту населення та охорони </w:t>
      </w:r>
      <w:r w:rsidRPr="006973D1">
        <w:rPr>
          <w:bCs/>
          <w:sz w:val="26"/>
          <w:szCs w:val="26"/>
        </w:rPr>
        <w:t>сім’ї, материнства та дитинства</w:t>
      </w:r>
      <w:r w:rsidRPr="006973D1">
        <w:rPr>
          <w:bCs/>
          <w:sz w:val="26"/>
          <w:szCs w:val="26"/>
          <w:lang w:val="uk-UA"/>
        </w:rPr>
        <w:t>:</w:t>
      </w:r>
      <w:r w:rsidRPr="006973D1">
        <w:rPr>
          <w:sz w:val="26"/>
          <w:szCs w:val="26"/>
        </w:rPr>
        <w:t xml:space="preserve"> </w:t>
      </w:r>
      <w:r w:rsidRPr="00567D66">
        <w:rPr>
          <w:bCs/>
          <w:sz w:val="26"/>
          <w:szCs w:val="26"/>
          <w:lang w:val="uk-UA"/>
        </w:rPr>
        <w:t xml:space="preserve">Букалов О.С., Левківська М.М., </w:t>
      </w:r>
      <w:r>
        <w:rPr>
          <w:bCs/>
          <w:sz w:val="26"/>
          <w:szCs w:val="26"/>
          <w:lang w:val="uk-UA"/>
        </w:rPr>
        <w:t xml:space="preserve"> </w:t>
      </w:r>
      <w:r w:rsidRPr="00567D66">
        <w:rPr>
          <w:bCs/>
          <w:sz w:val="26"/>
          <w:szCs w:val="26"/>
          <w:lang w:val="uk-UA"/>
        </w:rPr>
        <w:t>Бублик К.В., Риба Н.М.</w:t>
      </w:r>
    </w:p>
    <w:p w:rsidR="00535B1C" w:rsidRDefault="00535B1C" w:rsidP="00647CE2">
      <w:pPr>
        <w:jc w:val="both"/>
        <w:rPr>
          <w:bCs/>
          <w:sz w:val="26"/>
          <w:szCs w:val="26"/>
          <w:lang w:val="uk-UA"/>
        </w:rPr>
      </w:pPr>
      <w:r w:rsidRPr="00567D66">
        <w:rPr>
          <w:b/>
          <w:bCs/>
          <w:sz w:val="26"/>
          <w:szCs w:val="26"/>
          <w:lang w:val="uk-UA"/>
        </w:rPr>
        <w:t>Відсутні</w:t>
      </w:r>
      <w:r>
        <w:rPr>
          <w:b/>
          <w:bCs/>
          <w:sz w:val="26"/>
          <w:szCs w:val="26"/>
          <w:lang w:val="uk-UA"/>
        </w:rPr>
        <w:t xml:space="preserve">: </w:t>
      </w:r>
      <w:r w:rsidRPr="006973D1">
        <w:rPr>
          <w:sz w:val="26"/>
          <w:szCs w:val="26"/>
          <w:lang w:val="uk-UA"/>
        </w:rPr>
        <w:t xml:space="preserve"> члени постійної комісії з питань соціального захисту населення та охорони </w:t>
      </w:r>
      <w:r w:rsidRPr="006973D1">
        <w:rPr>
          <w:bCs/>
          <w:sz w:val="26"/>
          <w:szCs w:val="26"/>
          <w:lang w:val="uk-UA"/>
        </w:rPr>
        <w:t>сім’ї, материнства та дитинства</w:t>
      </w:r>
      <w:r>
        <w:rPr>
          <w:bCs/>
          <w:sz w:val="26"/>
          <w:szCs w:val="26"/>
          <w:lang w:val="uk-UA"/>
        </w:rPr>
        <w:t xml:space="preserve">: </w:t>
      </w:r>
      <w:r w:rsidRPr="00567D66">
        <w:rPr>
          <w:bCs/>
          <w:sz w:val="26"/>
          <w:szCs w:val="26"/>
          <w:lang w:val="uk-UA"/>
        </w:rPr>
        <w:t>Бобина В.І., Козіна Н.В., Сільващук В.Д., Лазарєва Н.П.</w:t>
      </w:r>
    </w:p>
    <w:p w:rsidR="00535B1C" w:rsidRDefault="00535B1C" w:rsidP="00647CE2">
      <w:pPr>
        <w:rPr>
          <w:b/>
          <w:bCs/>
          <w:sz w:val="26"/>
          <w:szCs w:val="26"/>
          <w:lang w:val="uk-UA"/>
        </w:rPr>
      </w:pPr>
    </w:p>
    <w:p w:rsidR="00535B1C" w:rsidRPr="00567D66" w:rsidRDefault="00535B1C" w:rsidP="00647CE2">
      <w:pPr>
        <w:rPr>
          <w:b/>
          <w:bCs/>
          <w:sz w:val="26"/>
          <w:szCs w:val="26"/>
          <w:lang w:val="uk-UA"/>
        </w:rPr>
      </w:pPr>
      <w:r w:rsidRPr="00567D66">
        <w:rPr>
          <w:b/>
          <w:bCs/>
          <w:sz w:val="26"/>
          <w:szCs w:val="26"/>
          <w:lang w:val="uk-UA"/>
        </w:rPr>
        <w:t>Присутні:</w:t>
      </w:r>
    </w:p>
    <w:p w:rsidR="00535B1C" w:rsidRPr="00567D66" w:rsidRDefault="00535B1C" w:rsidP="00647CE2">
      <w:pPr>
        <w:rPr>
          <w:bCs/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 xml:space="preserve">Рубанець В.В. </w:t>
      </w:r>
      <w:r w:rsidRPr="00567D66">
        <w:rPr>
          <w:b/>
          <w:bCs/>
          <w:sz w:val="26"/>
          <w:szCs w:val="26"/>
          <w:lang w:val="uk-UA"/>
        </w:rPr>
        <w:t xml:space="preserve">– </w:t>
      </w:r>
      <w:r w:rsidRPr="00567D66">
        <w:rPr>
          <w:bCs/>
          <w:sz w:val="26"/>
          <w:szCs w:val="26"/>
          <w:lang w:val="uk-UA"/>
        </w:rPr>
        <w:t xml:space="preserve"> заступник голови районної у м.Херсоні ради;</w:t>
      </w:r>
    </w:p>
    <w:p w:rsidR="00535B1C" w:rsidRPr="00567D66" w:rsidRDefault="00535B1C" w:rsidP="00647CE2">
      <w:pPr>
        <w:rPr>
          <w:bCs/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>Третяк О.О.</w:t>
      </w:r>
      <w:r w:rsidRPr="00567D66">
        <w:rPr>
          <w:b/>
          <w:bCs/>
          <w:sz w:val="26"/>
          <w:szCs w:val="26"/>
          <w:lang w:val="uk-UA"/>
        </w:rPr>
        <w:t xml:space="preserve"> – </w:t>
      </w:r>
      <w:r w:rsidRPr="00567D66">
        <w:rPr>
          <w:bCs/>
          <w:sz w:val="26"/>
          <w:szCs w:val="26"/>
          <w:lang w:val="uk-UA"/>
        </w:rPr>
        <w:t>завідувач відділу бухгалтерського обліку та звітності-головний бухгалтер;</w:t>
      </w:r>
    </w:p>
    <w:p w:rsidR="00535B1C" w:rsidRPr="00567D66" w:rsidRDefault="00535B1C" w:rsidP="00647CE2">
      <w:pPr>
        <w:rPr>
          <w:bCs/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>Сіроштан Н.В. – завідувач відділу організаційно-кадрової роботи;</w:t>
      </w:r>
    </w:p>
    <w:p w:rsidR="00535B1C" w:rsidRPr="00567D66" w:rsidRDefault="00535B1C" w:rsidP="00647CE2">
      <w:pPr>
        <w:rPr>
          <w:bCs/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>Корнієнко Т.Е. – директор територіального центру соціального обслуговування (надання соціальних послуг) Суворовського району м.Херсона;</w:t>
      </w:r>
    </w:p>
    <w:p w:rsidR="00535B1C" w:rsidRPr="00567D66" w:rsidRDefault="00535B1C" w:rsidP="00647CE2">
      <w:pPr>
        <w:rPr>
          <w:bCs/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>Дюкар Л.Ф. – начальник служби у справах дітей;</w:t>
      </w:r>
    </w:p>
    <w:p w:rsidR="00535B1C" w:rsidRPr="00567D66" w:rsidRDefault="00535B1C" w:rsidP="00647CE2">
      <w:pPr>
        <w:rPr>
          <w:bCs/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>Коновенко М.О. – завідувач сектора з розвитку інфраструктури та благоустрою району відділу з питань життєдіяльності району;</w:t>
      </w:r>
    </w:p>
    <w:p w:rsidR="00535B1C" w:rsidRPr="00567D66" w:rsidRDefault="00535B1C" w:rsidP="00647CE2">
      <w:pPr>
        <w:rPr>
          <w:bCs/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>Гошовець Т.І. – відповідальний секретар адміністративної комісії.</w:t>
      </w:r>
    </w:p>
    <w:p w:rsidR="00535B1C" w:rsidRPr="00567D66" w:rsidRDefault="00535B1C" w:rsidP="00647CE2">
      <w:pPr>
        <w:rPr>
          <w:bCs/>
          <w:sz w:val="26"/>
          <w:szCs w:val="26"/>
          <w:lang w:val="uk-UA"/>
        </w:rPr>
      </w:pPr>
    </w:p>
    <w:p w:rsidR="00535B1C" w:rsidRPr="00567D66" w:rsidRDefault="00535B1C" w:rsidP="00647CE2">
      <w:pPr>
        <w:pStyle w:val="BodyTextIndent2"/>
        <w:spacing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 w:rsidRPr="00B01024">
        <w:rPr>
          <w:sz w:val="26"/>
          <w:szCs w:val="26"/>
          <w:lang w:val="uk-UA"/>
        </w:rPr>
        <w:t xml:space="preserve">Засідання </w:t>
      </w:r>
      <w:r w:rsidRPr="00567D66">
        <w:rPr>
          <w:sz w:val="26"/>
          <w:szCs w:val="26"/>
          <w:lang w:val="uk-UA"/>
        </w:rPr>
        <w:t>постійн</w:t>
      </w:r>
      <w:r>
        <w:rPr>
          <w:sz w:val="26"/>
          <w:szCs w:val="26"/>
          <w:lang w:val="uk-UA"/>
        </w:rPr>
        <w:t>ої</w:t>
      </w:r>
      <w:r w:rsidRPr="00567D66">
        <w:rPr>
          <w:sz w:val="26"/>
          <w:szCs w:val="26"/>
          <w:lang w:val="uk-UA"/>
        </w:rPr>
        <w:t xml:space="preserve"> депутатськ</w:t>
      </w:r>
      <w:r>
        <w:rPr>
          <w:sz w:val="26"/>
          <w:szCs w:val="26"/>
          <w:lang w:val="uk-UA"/>
        </w:rPr>
        <w:t>ої</w:t>
      </w:r>
      <w:r w:rsidRPr="00567D66">
        <w:rPr>
          <w:sz w:val="26"/>
          <w:szCs w:val="26"/>
          <w:lang w:val="uk-UA"/>
        </w:rPr>
        <w:t xml:space="preserve"> комісі</w:t>
      </w:r>
      <w:r>
        <w:rPr>
          <w:sz w:val="26"/>
          <w:szCs w:val="26"/>
          <w:lang w:val="uk-UA"/>
        </w:rPr>
        <w:t>ї</w:t>
      </w:r>
      <w:r w:rsidRPr="00B01024">
        <w:rPr>
          <w:sz w:val="26"/>
          <w:szCs w:val="26"/>
          <w:lang w:val="uk-UA"/>
        </w:rPr>
        <w:t xml:space="preserve"> пров</w:t>
      </w:r>
      <w:r w:rsidRPr="00567D66">
        <w:rPr>
          <w:sz w:val="26"/>
          <w:szCs w:val="26"/>
          <w:lang w:val="uk-UA"/>
        </w:rPr>
        <w:t>ів</w:t>
      </w:r>
      <w:r w:rsidRPr="00B01024">
        <w:rPr>
          <w:sz w:val="26"/>
          <w:szCs w:val="26"/>
          <w:lang w:val="uk-UA"/>
        </w:rPr>
        <w:t xml:space="preserve"> </w:t>
      </w:r>
      <w:r w:rsidRPr="00567D66">
        <w:rPr>
          <w:bCs/>
          <w:sz w:val="26"/>
          <w:szCs w:val="26"/>
          <w:lang w:val="uk-UA"/>
        </w:rPr>
        <w:t>Букалов О.С</w:t>
      </w:r>
      <w:r w:rsidRPr="00567D66">
        <w:rPr>
          <w:sz w:val="26"/>
          <w:szCs w:val="26"/>
          <w:lang w:val="uk-UA"/>
        </w:rPr>
        <w:t xml:space="preserve"> – голова п</w:t>
      </w:r>
      <w:r w:rsidRPr="00B01024">
        <w:rPr>
          <w:sz w:val="26"/>
          <w:szCs w:val="26"/>
          <w:lang w:val="uk-UA"/>
        </w:rPr>
        <w:t>остійн</w:t>
      </w:r>
      <w:r w:rsidRPr="00567D66">
        <w:rPr>
          <w:sz w:val="26"/>
          <w:szCs w:val="26"/>
          <w:lang w:val="uk-UA"/>
        </w:rPr>
        <w:t>ої</w:t>
      </w:r>
      <w:r w:rsidRPr="00B01024">
        <w:rPr>
          <w:sz w:val="26"/>
          <w:szCs w:val="26"/>
          <w:lang w:val="uk-UA"/>
        </w:rPr>
        <w:t xml:space="preserve"> </w:t>
      </w:r>
      <w:r w:rsidRPr="00567D66">
        <w:rPr>
          <w:sz w:val="26"/>
          <w:szCs w:val="26"/>
          <w:lang w:val="uk-UA"/>
        </w:rPr>
        <w:t xml:space="preserve">депутатської </w:t>
      </w:r>
      <w:r w:rsidRPr="00B01024">
        <w:rPr>
          <w:sz w:val="26"/>
          <w:szCs w:val="26"/>
          <w:lang w:val="uk-UA"/>
        </w:rPr>
        <w:t>комісі</w:t>
      </w:r>
      <w:r w:rsidRPr="00567D66">
        <w:rPr>
          <w:sz w:val="26"/>
          <w:szCs w:val="26"/>
          <w:lang w:val="uk-UA"/>
        </w:rPr>
        <w:t>ї</w:t>
      </w:r>
      <w:r w:rsidRPr="00B01024">
        <w:rPr>
          <w:sz w:val="26"/>
          <w:szCs w:val="26"/>
          <w:lang w:val="uk-UA"/>
        </w:rPr>
        <w:t xml:space="preserve"> з питань соціального захисту населення та охорони </w:t>
      </w:r>
      <w:r w:rsidRPr="00B01024">
        <w:rPr>
          <w:bCs/>
          <w:sz w:val="26"/>
          <w:szCs w:val="26"/>
          <w:lang w:val="uk-UA"/>
        </w:rPr>
        <w:t>сім’ї, материнства та дитинства</w:t>
      </w:r>
      <w:r w:rsidRPr="00567D66">
        <w:rPr>
          <w:bCs/>
          <w:sz w:val="26"/>
          <w:szCs w:val="26"/>
          <w:lang w:val="uk-UA"/>
        </w:rPr>
        <w:t>.</w:t>
      </w:r>
    </w:p>
    <w:p w:rsidR="00535B1C" w:rsidRPr="00567D66" w:rsidRDefault="00535B1C" w:rsidP="00647CE2">
      <w:pPr>
        <w:pStyle w:val="BodyTextIndent2"/>
        <w:spacing w:line="240" w:lineRule="auto"/>
        <w:ind w:left="0" w:firstLine="708"/>
        <w:jc w:val="both"/>
        <w:rPr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 xml:space="preserve">На початку засідання, Букалов О.С., голова постійної депутатської комісії </w:t>
      </w:r>
      <w:r w:rsidRPr="00567D66">
        <w:rPr>
          <w:sz w:val="26"/>
          <w:szCs w:val="26"/>
          <w:lang w:val="uk-UA"/>
        </w:rPr>
        <w:t xml:space="preserve">з питань соціального захисту населення та охорони </w:t>
      </w:r>
      <w:r w:rsidRPr="00567D66">
        <w:rPr>
          <w:bCs/>
          <w:sz w:val="26"/>
          <w:szCs w:val="26"/>
          <w:lang w:val="uk-UA"/>
        </w:rPr>
        <w:t xml:space="preserve">сім’ї, материнства та дитинства, інформував, що для роботи постійної депутатської комісії необхідно обрати заступника голови комісії і секретаря, роз’яснив їх обов’язки, та запропонував обрати заступником голови комісії – Левківську М.М., депутата від Херсонської міської організації Всеукраїнське об’єднання «Батьківщина» та секретарем комісії – Рибу М.М. – депутата від Херсонської міської організації партії «Блок Петра Порошенка «Солідарність». </w:t>
      </w:r>
    </w:p>
    <w:p w:rsidR="00535B1C" w:rsidRPr="00567D66" w:rsidRDefault="00535B1C" w:rsidP="00647CE2">
      <w:pPr>
        <w:pStyle w:val="BodyTextIndent2"/>
        <w:spacing w:line="240" w:lineRule="auto"/>
        <w:ind w:left="0"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>Голосували: «за» - 4, проти – 0, утримались – 0.</w:t>
      </w:r>
    </w:p>
    <w:p w:rsidR="00535B1C" w:rsidRPr="00567D66" w:rsidRDefault="00535B1C" w:rsidP="00647CE2">
      <w:pPr>
        <w:pStyle w:val="BodyTextIndent2"/>
        <w:spacing w:line="240" w:lineRule="auto"/>
        <w:ind w:left="0"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</w:rPr>
        <w:t xml:space="preserve">Присутні члени </w:t>
      </w:r>
      <w:r w:rsidRPr="00567D66">
        <w:rPr>
          <w:sz w:val="26"/>
          <w:szCs w:val="26"/>
          <w:lang w:val="uk-UA"/>
        </w:rPr>
        <w:t>депутатської комісії</w:t>
      </w:r>
      <w:r w:rsidRPr="00567D66">
        <w:rPr>
          <w:sz w:val="26"/>
          <w:szCs w:val="26"/>
        </w:rPr>
        <w:t xml:space="preserve"> ма</w:t>
      </w:r>
      <w:r w:rsidRPr="00567D66">
        <w:rPr>
          <w:sz w:val="26"/>
          <w:szCs w:val="26"/>
          <w:lang w:val="uk-UA"/>
        </w:rPr>
        <w:t>ли</w:t>
      </w:r>
      <w:r w:rsidRPr="00567D66">
        <w:rPr>
          <w:sz w:val="26"/>
          <w:szCs w:val="26"/>
        </w:rPr>
        <w:t xml:space="preserve"> порядок денний </w:t>
      </w:r>
      <w:r>
        <w:rPr>
          <w:sz w:val="26"/>
          <w:szCs w:val="26"/>
          <w:lang w:val="uk-UA"/>
        </w:rPr>
        <w:t>ІІІ</w:t>
      </w:r>
      <w:r w:rsidRPr="00567D66">
        <w:rPr>
          <w:sz w:val="26"/>
          <w:szCs w:val="26"/>
        </w:rPr>
        <w:t>-ї сесії, як</w:t>
      </w:r>
      <w:r w:rsidRPr="00567D66">
        <w:rPr>
          <w:sz w:val="26"/>
          <w:szCs w:val="26"/>
          <w:lang w:val="uk-UA"/>
        </w:rPr>
        <w:t>у</w:t>
      </w:r>
      <w:r w:rsidRPr="00567D66">
        <w:rPr>
          <w:sz w:val="26"/>
          <w:szCs w:val="26"/>
        </w:rPr>
        <w:t>, згідно з  розпорядженням голови районної у м. Херсоні ради, призначен</w:t>
      </w:r>
      <w:r w:rsidRPr="00567D66">
        <w:rPr>
          <w:sz w:val="26"/>
          <w:szCs w:val="26"/>
          <w:lang w:val="uk-UA"/>
        </w:rPr>
        <w:t>о</w:t>
      </w:r>
      <w:r w:rsidRPr="00567D66">
        <w:rPr>
          <w:sz w:val="26"/>
          <w:szCs w:val="26"/>
        </w:rPr>
        <w:t xml:space="preserve"> на  </w:t>
      </w:r>
      <w:r w:rsidRPr="00567D66">
        <w:rPr>
          <w:sz w:val="26"/>
          <w:szCs w:val="26"/>
          <w:lang w:val="uk-UA"/>
        </w:rPr>
        <w:t xml:space="preserve">               26</w:t>
      </w:r>
      <w:r w:rsidRPr="00567D66">
        <w:rPr>
          <w:sz w:val="26"/>
          <w:szCs w:val="26"/>
        </w:rPr>
        <w:t xml:space="preserve"> </w:t>
      </w:r>
      <w:r w:rsidRPr="00567D66">
        <w:rPr>
          <w:sz w:val="26"/>
          <w:szCs w:val="26"/>
          <w:lang w:val="uk-UA"/>
        </w:rPr>
        <w:t>лютого</w:t>
      </w:r>
      <w:r w:rsidRPr="00567D66">
        <w:rPr>
          <w:sz w:val="26"/>
          <w:szCs w:val="26"/>
        </w:rPr>
        <w:t xml:space="preserve"> 201</w:t>
      </w:r>
      <w:r w:rsidRPr="00567D66">
        <w:rPr>
          <w:sz w:val="26"/>
          <w:szCs w:val="26"/>
          <w:lang w:val="uk-UA"/>
        </w:rPr>
        <w:t>6</w:t>
      </w:r>
      <w:r w:rsidRPr="00567D66">
        <w:rPr>
          <w:sz w:val="26"/>
          <w:szCs w:val="26"/>
        </w:rPr>
        <w:t xml:space="preserve"> року, о 10.00</w:t>
      </w:r>
      <w:r w:rsidRPr="00567D66">
        <w:rPr>
          <w:sz w:val="26"/>
          <w:szCs w:val="26"/>
          <w:lang w:val="uk-UA"/>
        </w:rPr>
        <w:t xml:space="preserve">, </w:t>
      </w:r>
      <w:r w:rsidRPr="00567D66">
        <w:rPr>
          <w:sz w:val="26"/>
          <w:szCs w:val="26"/>
        </w:rPr>
        <w:t xml:space="preserve">та проекти рішень з питань порядку денного. </w:t>
      </w:r>
    </w:p>
    <w:p w:rsidR="00535B1C" w:rsidRPr="00567D66" w:rsidRDefault="00535B1C" w:rsidP="00647CE2">
      <w:pPr>
        <w:pStyle w:val="Title"/>
        <w:outlineLvl w:val="0"/>
        <w:rPr>
          <w:sz w:val="26"/>
          <w:szCs w:val="26"/>
        </w:rPr>
      </w:pPr>
      <w:r w:rsidRPr="00567D66">
        <w:rPr>
          <w:b/>
          <w:bCs/>
          <w:sz w:val="26"/>
          <w:szCs w:val="26"/>
        </w:rPr>
        <w:t xml:space="preserve">Порядок денний </w:t>
      </w:r>
      <w:r w:rsidRPr="00567D66">
        <w:rPr>
          <w:b/>
          <w:sz w:val="26"/>
          <w:szCs w:val="26"/>
        </w:rPr>
        <w:t>ІІІ-ї сесії</w:t>
      </w:r>
      <w:r w:rsidRPr="00567D66">
        <w:rPr>
          <w:sz w:val="26"/>
          <w:szCs w:val="26"/>
        </w:rPr>
        <w:t xml:space="preserve"> </w:t>
      </w:r>
    </w:p>
    <w:p w:rsidR="00535B1C" w:rsidRPr="00567D66" w:rsidRDefault="00535B1C" w:rsidP="00647CE2">
      <w:pPr>
        <w:pStyle w:val="Title"/>
        <w:outlineLvl w:val="0"/>
        <w:rPr>
          <w:sz w:val="26"/>
          <w:szCs w:val="26"/>
        </w:rPr>
      </w:pPr>
      <w:r w:rsidRPr="00567D66">
        <w:rPr>
          <w:sz w:val="26"/>
          <w:szCs w:val="26"/>
        </w:rPr>
        <w:t xml:space="preserve">районної у м. Херсоні ради сьомого скликання </w:t>
      </w:r>
    </w:p>
    <w:p w:rsidR="00535B1C" w:rsidRPr="00567D66" w:rsidRDefault="00535B1C" w:rsidP="00647CE2">
      <w:pPr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 w:rsidRPr="00567D66">
        <w:rPr>
          <w:sz w:val="26"/>
          <w:szCs w:val="26"/>
        </w:rPr>
        <w:t xml:space="preserve">Про затвердження звіту про виконання бюджету  Суворовського району у місті Херсоні за 2015 рік. </w:t>
      </w:r>
    </w:p>
    <w:p w:rsidR="00535B1C" w:rsidRPr="00567D66" w:rsidRDefault="00535B1C" w:rsidP="00647CE2">
      <w:pPr>
        <w:numPr>
          <w:ilvl w:val="0"/>
          <w:numId w:val="1"/>
        </w:numPr>
        <w:jc w:val="both"/>
        <w:rPr>
          <w:sz w:val="26"/>
          <w:szCs w:val="26"/>
        </w:rPr>
      </w:pPr>
      <w:r w:rsidRPr="00567D66">
        <w:rPr>
          <w:sz w:val="26"/>
          <w:szCs w:val="26"/>
        </w:rPr>
        <w:t>Про  затвердження  звіту  про надходження та використання коштів цільового фонду   районної у місті Херсоні ради за 2015 рік «Благоустрій Суворовського району».</w:t>
      </w:r>
    </w:p>
    <w:p w:rsidR="00535B1C" w:rsidRPr="00567D66" w:rsidRDefault="00535B1C" w:rsidP="00647CE2">
      <w:pPr>
        <w:numPr>
          <w:ilvl w:val="0"/>
          <w:numId w:val="1"/>
        </w:numPr>
        <w:jc w:val="both"/>
        <w:rPr>
          <w:sz w:val="26"/>
          <w:szCs w:val="26"/>
        </w:rPr>
      </w:pPr>
      <w:r w:rsidRPr="00567D66">
        <w:rPr>
          <w:sz w:val="26"/>
          <w:szCs w:val="26"/>
        </w:rPr>
        <w:t>Про роботу  адміністративної комісії при виконкомі Суворовської районної у м. Херсоні  ради щодо розгляду адміністративних справ та стягнення штрафів у 2015 році.</w:t>
      </w:r>
    </w:p>
    <w:p w:rsidR="00535B1C" w:rsidRPr="00567D66" w:rsidRDefault="00535B1C" w:rsidP="00647CE2">
      <w:pPr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 w:rsidRPr="00567D66">
        <w:rPr>
          <w:sz w:val="26"/>
          <w:szCs w:val="26"/>
        </w:rPr>
        <w:t>Про виконання  районної програми «Сприяння у створенні та підтримці органів самоорганізації населення (квартальні комітети) в районі на 2015  рік».</w:t>
      </w:r>
    </w:p>
    <w:p w:rsidR="00535B1C" w:rsidRPr="00567D66" w:rsidRDefault="00535B1C" w:rsidP="00647CE2">
      <w:pPr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 w:rsidRPr="00567D66">
        <w:rPr>
          <w:sz w:val="26"/>
          <w:szCs w:val="26"/>
        </w:rPr>
        <w:t>Про  впорядкування меж кварталів сектора індивідуальної забудови Суворовського району м.Херсона.</w:t>
      </w:r>
    </w:p>
    <w:p w:rsidR="00535B1C" w:rsidRPr="00567D66" w:rsidRDefault="00535B1C" w:rsidP="00647CE2">
      <w:pPr>
        <w:numPr>
          <w:ilvl w:val="0"/>
          <w:numId w:val="1"/>
        </w:numPr>
        <w:jc w:val="both"/>
        <w:rPr>
          <w:sz w:val="26"/>
          <w:szCs w:val="26"/>
        </w:rPr>
      </w:pPr>
      <w:r w:rsidRPr="00567D66">
        <w:rPr>
          <w:sz w:val="26"/>
          <w:szCs w:val="26"/>
        </w:rPr>
        <w:t>Про визначення обсягу і меж повноважень, делегованих органам самоорганізації населення (квартальним комітетам).</w:t>
      </w:r>
    </w:p>
    <w:p w:rsidR="00535B1C" w:rsidRPr="00567D66" w:rsidRDefault="00535B1C" w:rsidP="00647CE2">
      <w:pPr>
        <w:numPr>
          <w:ilvl w:val="0"/>
          <w:numId w:val="1"/>
        </w:numPr>
        <w:jc w:val="both"/>
        <w:rPr>
          <w:sz w:val="26"/>
          <w:szCs w:val="26"/>
        </w:rPr>
      </w:pPr>
      <w:r w:rsidRPr="00567D66">
        <w:rPr>
          <w:sz w:val="26"/>
          <w:szCs w:val="26"/>
        </w:rPr>
        <w:t>Про виконання  районної програми «Діти Херсона на 2011-2015 роки».</w:t>
      </w:r>
    </w:p>
    <w:p w:rsidR="00535B1C" w:rsidRPr="00567D66" w:rsidRDefault="00535B1C" w:rsidP="00647CE2">
      <w:pPr>
        <w:pStyle w:val="Heading1"/>
        <w:numPr>
          <w:ilvl w:val="0"/>
          <w:numId w:val="1"/>
        </w:numPr>
        <w:rPr>
          <w:bCs/>
          <w:i/>
          <w:sz w:val="26"/>
          <w:szCs w:val="26"/>
        </w:rPr>
      </w:pPr>
      <w:r w:rsidRPr="00567D66">
        <w:rPr>
          <w:bCs/>
          <w:sz w:val="26"/>
          <w:szCs w:val="26"/>
        </w:rPr>
        <w:t xml:space="preserve">Про Положення про територіальний  центр соціального  обслуговування (надання соціальних послуг) Суворовського району м. Херсона. </w:t>
      </w:r>
    </w:p>
    <w:p w:rsidR="00535B1C" w:rsidRPr="00567D66" w:rsidRDefault="00535B1C" w:rsidP="00647CE2">
      <w:pPr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 w:rsidRPr="00567D66">
        <w:rPr>
          <w:sz w:val="26"/>
          <w:szCs w:val="26"/>
        </w:rPr>
        <w:t>Про зміни до Регламенту районної у м.Херсоні ради сьомого скликання.</w:t>
      </w:r>
    </w:p>
    <w:p w:rsidR="00535B1C" w:rsidRPr="00567D66" w:rsidRDefault="00535B1C" w:rsidP="00647CE2">
      <w:pPr>
        <w:numPr>
          <w:ilvl w:val="0"/>
          <w:numId w:val="1"/>
        </w:numPr>
        <w:jc w:val="both"/>
        <w:rPr>
          <w:sz w:val="26"/>
          <w:szCs w:val="26"/>
        </w:rPr>
      </w:pPr>
      <w:r w:rsidRPr="00567D66">
        <w:rPr>
          <w:sz w:val="26"/>
          <w:szCs w:val="26"/>
        </w:rPr>
        <w:t xml:space="preserve"> Про затвердження керуючого справами виконкому районної у м.Херсоні ради.</w:t>
      </w:r>
    </w:p>
    <w:p w:rsidR="00535B1C" w:rsidRPr="00567D66" w:rsidRDefault="00535B1C" w:rsidP="00647CE2">
      <w:pPr>
        <w:numPr>
          <w:ilvl w:val="0"/>
          <w:numId w:val="1"/>
        </w:numPr>
        <w:jc w:val="both"/>
        <w:rPr>
          <w:sz w:val="26"/>
          <w:szCs w:val="26"/>
        </w:rPr>
      </w:pPr>
      <w:r w:rsidRPr="00567D66">
        <w:rPr>
          <w:sz w:val="26"/>
          <w:szCs w:val="26"/>
        </w:rPr>
        <w:t xml:space="preserve">Про внесення змін до бюджету Суворовського району у місті Херсоні на 2016 рік, затвердженого рішенням районної у місті ради від 29.12.2015 № 20 «Про бюджет Суворовського району у місті Херсоні на 2016 рік». </w:t>
      </w:r>
    </w:p>
    <w:p w:rsidR="00535B1C" w:rsidRPr="00567D66" w:rsidRDefault="00535B1C" w:rsidP="00647CE2">
      <w:pPr>
        <w:numPr>
          <w:ilvl w:val="0"/>
          <w:numId w:val="1"/>
        </w:numPr>
        <w:jc w:val="both"/>
        <w:rPr>
          <w:sz w:val="26"/>
          <w:szCs w:val="26"/>
        </w:rPr>
      </w:pPr>
      <w:r w:rsidRPr="00567D66">
        <w:rPr>
          <w:sz w:val="26"/>
          <w:szCs w:val="26"/>
        </w:rPr>
        <w:t xml:space="preserve"> Про затвердження розпоряджень голови ради, виданих у міжсесійний період.</w:t>
      </w:r>
    </w:p>
    <w:p w:rsidR="00535B1C" w:rsidRPr="00567D66" w:rsidRDefault="00535B1C" w:rsidP="00647CE2">
      <w:pPr>
        <w:pStyle w:val="BodyText21"/>
        <w:tabs>
          <w:tab w:val="left" w:pos="0"/>
        </w:tabs>
        <w:ind w:firstLine="0"/>
        <w:jc w:val="both"/>
        <w:rPr>
          <w:sz w:val="26"/>
          <w:szCs w:val="26"/>
        </w:rPr>
      </w:pPr>
      <w:r w:rsidRPr="00567D66">
        <w:rPr>
          <w:sz w:val="26"/>
          <w:szCs w:val="26"/>
        </w:rPr>
        <w:tab/>
        <w:t>Зауважень до порядку денного не було.</w:t>
      </w:r>
    </w:p>
    <w:p w:rsidR="00535B1C" w:rsidRPr="00567D66" w:rsidRDefault="00535B1C" w:rsidP="00647CE2">
      <w:pPr>
        <w:pStyle w:val="BodyText21"/>
        <w:tabs>
          <w:tab w:val="left" w:pos="0"/>
        </w:tabs>
        <w:ind w:firstLine="0"/>
        <w:jc w:val="both"/>
        <w:rPr>
          <w:sz w:val="26"/>
          <w:szCs w:val="26"/>
        </w:rPr>
      </w:pPr>
    </w:p>
    <w:p w:rsidR="00535B1C" w:rsidRPr="00567D66" w:rsidRDefault="00535B1C" w:rsidP="00647CE2">
      <w:pPr>
        <w:jc w:val="both"/>
        <w:outlineLvl w:val="0"/>
        <w:rPr>
          <w:bCs/>
          <w:sz w:val="26"/>
          <w:szCs w:val="26"/>
          <w:lang w:val="uk-UA"/>
        </w:rPr>
      </w:pPr>
      <w:r w:rsidRPr="00567D66">
        <w:rPr>
          <w:sz w:val="26"/>
          <w:szCs w:val="26"/>
          <w:u w:val="single"/>
          <w:lang w:val="uk-UA"/>
        </w:rPr>
        <w:t>З першого питання</w:t>
      </w:r>
      <w:r w:rsidRPr="00567D66">
        <w:rPr>
          <w:sz w:val="26"/>
          <w:szCs w:val="26"/>
          <w:lang w:val="uk-UA"/>
        </w:rPr>
        <w:t xml:space="preserve"> «Про затвердження звіту про виконання бюджету  Суворовського району у місті Херсоні за 2015 рік», інформувала  </w:t>
      </w:r>
      <w:r w:rsidRPr="00567D66">
        <w:rPr>
          <w:bCs/>
          <w:sz w:val="26"/>
          <w:szCs w:val="26"/>
          <w:lang w:val="uk-UA"/>
        </w:rPr>
        <w:t>Третяк О.О.</w:t>
      </w:r>
      <w:r w:rsidRPr="00567D66">
        <w:rPr>
          <w:b/>
          <w:bCs/>
          <w:sz w:val="26"/>
          <w:szCs w:val="26"/>
          <w:lang w:val="uk-UA"/>
        </w:rPr>
        <w:t xml:space="preserve"> – </w:t>
      </w:r>
      <w:r w:rsidRPr="00567D66">
        <w:rPr>
          <w:bCs/>
          <w:sz w:val="26"/>
          <w:szCs w:val="26"/>
          <w:lang w:val="uk-UA"/>
        </w:rPr>
        <w:t xml:space="preserve">завідувач відділу бухгалтерського обліку та звітності-головний бухгалтер.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Депутати</w:t>
      </w:r>
      <w:r w:rsidRPr="00567D66">
        <w:rPr>
          <w:sz w:val="26"/>
          <w:szCs w:val="26"/>
          <w:lang w:val="uk-UA"/>
        </w:rPr>
        <w:t xml:space="preserve"> погодилися винести це питання порядку денного на розгляд пленарного засідання.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Голосували: «за» - 4, проти – 0, утримались – 0. </w:t>
      </w:r>
    </w:p>
    <w:p w:rsidR="00535B1C" w:rsidRPr="00567D66" w:rsidRDefault="00535B1C" w:rsidP="00647CE2">
      <w:pPr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ab/>
      </w:r>
    </w:p>
    <w:p w:rsidR="00535B1C" w:rsidRPr="00567D66" w:rsidRDefault="00535B1C" w:rsidP="00647CE2">
      <w:pPr>
        <w:jc w:val="both"/>
        <w:outlineLvl w:val="0"/>
        <w:rPr>
          <w:bCs/>
          <w:sz w:val="26"/>
          <w:szCs w:val="26"/>
          <w:lang w:val="uk-UA"/>
        </w:rPr>
      </w:pPr>
      <w:r w:rsidRPr="00567D66">
        <w:rPr>
          <w:sz w:val="26"/>
          <w:szCs w:val="26"/>
          <w:u w:val="single"/>
          <w:lang w:val="uk-UA"/>
        </w:rPr>
        <w:t>З другого питання</w:t>
      </w:r>
      <w:r w:rsidRPr="00567D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Pr="00567D66">
        <w:rPr>
          <w:sz w:val="26"/>
          <w:szCs w:val="26"/>
          <w:lang w:val="uk-UA"/>
        </w:rPr>
        <w:t xml:space="preserve">Про  затвердження  звіту  про надходження та використання коштів цільового фонду   районної у місті Херсоні ради за 2015 рік «Благоустрій Суворовського району», інформувала </w:t>
      </w:r>
      <w:r w:rsidRPr="00567D66">
        <w:rPr>
          <w:bCs/>
          <w:sz w:val="26"/>
          <w:szCs w:val="26"/>
          <w:lang w:val="uk-UA"/>
        </w:rPr>
        <w:t>Третяк О.О.</w:t>
      </w:r>
      <w:r w:rsidRPr="00567D66">
        <w:rPr>
          <w:b/>
          <w:bCs/>
          <w:sz w:val="26"/>
          <w:szCs w:val="26"/>
          <w:lang w:val="uk-UA"/>
        </w:rPr>
        <w:t xml:space="preserve"> – </w:t>
      </w:r>
      <w:r w:rsidRPr="00567D66">
        <w:rPr>
          <w:bCs/>
          <w:sz w:val="26"/>
          <w:szCs w:val="26"/>
          <w:lang w:val="uk-UA"/>
        </w:rPr>
        <w:t>завідувач відділу бухгалтерського обліку та звітності-головний бухгалтер. Запитань та зауважень від депутатів не було.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Голосували: «за» - 4, проти – 0, утримались – 0. </w:t>
      </w:r>
    </w:p>
    <w:p w:rsidR="00535B1C" w:rsidRPr="00567D66" w:rsidRDefault="00535B1C" w:rsidP="00647CE2">
      <w:pPr>
        <w:jc w:val="both"/>
        <w:rPr>
          <w:bCs/>
          <w:sz w:val="26"/>
          <w:szCs w:val="26"/>
          <w:lang w:val="uk-UA"/>
        </w:rPr>
      </w:pPr>
      <w:r w:rsidRPr="00567D66">
        <w:rPr>
          <w:sz w:val="26"/>
          <w:szCs w:val="26"/>
          <w:u w:val="single"/>
          <w:lang w:val="uk-UA"/>
        </w:rPr>
        <w:t>З третього питання</w:t>
      </w:r>
      <w:r w:rsidRPr="003F3B99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«</w:t>
      </w:r>
      <w:r w:rsidRPr="00567D66">
        <w:rPr>
          <w:sz w:val="26"/>
          <w:szCs w:val="26"/>
          <w:lang w:val="uk-UA"/>
        </w:rPr>
        <w:t>Про роботу  адміністративної комісії при виконкомі Суворовської районної у м. Херсоні  ради щодо розгляду адміністративних справ та стягнення штрафів у 2015 році</w:t>
      </w:r>
      <w:r>
        <w:rPr>
          <w:sz w:val="26"/>
          <w:szCs w:val="26"/>
          <w:lang w:val="uk-UA"/>
        </w:rPr>
        <w:t>»,</w:t>
      </w:r>
      <w:r w:rsidRPr="00567D66">
        <w:rPr>
          <w:sz w:val="26"/>
          <w:szCs w:val="26"/>
          <w:lang w:val="uk-UA"/>
        </w:rPr>
        <w:t xml:space="preserve">  інформувала </w:t>
      </w:r>
      <w:r w:rsidRPr="00567D66">
        <w:rPr>
          <w:bCs/>
          <w:sz w:val="26"/>
          <w:szCs w:val="26"/>
          <w:lang w:val="uk-UA"/>
        </w:rPr>
        <w:t>Гошовець Т.І. – відповідальний секретар адміністративної комісії.</w:t>
      </w:r>
    </w:p>
    <w:p w:rsidR="00535B1C" w:rsidRPr="00567D66" w:rsidRDefault="00535B1C" w:rsidP="00647CE2">
      <w:pPr>
        <w:jc w:val="both"/>
        <w:rPr>
          <w:bCs/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ab/>
        <w:t xml:space="preserve">Член постійної депутатської комісії Риба Н.М., запитала, на кого складаються протоколи по 152 статті, якщо території безхазяйні, і запропонувала перевірити документи на торгівлю у осіб, які торгують на вул. </w:t>
      </w:r>
      <w:r>
        <w:rPr>
          <w:bCs/>
          <w:sz w:val="26"/>
          <w:szCs w:val="26"/>
          <w:lang w:val="uk-UA"/>
        </w:rPr>
        <w:t>200 років Херсона</w:t>
      </w:r>
      <w:r w:rsidRPr="00567D66">
        <w:rPr>
          <w:bCs/>
          <w:sz w:val="26"/>
          <w:szCs w:val="26"/>
          <w:lang w:val="uk-UA"/>
        </w:rPr>
        <w:t xml:space="preserve">. </w:t>
      </w:r>
    </w:p>
    <w:p w:rsidR="00535B1C" w:rsidRPr="00567D66" w:rsidRDefault="00535B1C" w:rsidP="00647CE2">
      <w:pPr>
        <w:jc w:val="both"/>
        <w:rPr>
          <w:bCs/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ab/>
        <w:t>Заступник голови районної у м.Херсоні ради Рубанець В.В. надав інформацію щодо: механізму виявлення безхазяйних територій, складання протоколів на порушників та роботи міської адміністративної комісії.                  Гошовець Т.І. інформувала про проведення рейдів щодо перевірки стихійної торгівлі та документів у продавців на вулицях міста.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Голосували: «за» - 4, проти – 0, утримались – 0. </w:t>
      </w:r>
    </w:p>
    <w:p w:rsidR="00535B1C" w:rsidRPr="00567D66" w:rsidRDefault="00535B1C" w:rsidP="00647CE2">
      <w:pPr>
        <w:jc w:val="both"/>
        <w:rPr>
          <w:sz w:val="26"/>
          <w:szCs w:val="26"/>
          <w:lang w:val="uk-UA"/>
        </w:rPr>
      </w:pPr>
    </w:p>
    <w:p w:rsidR="00535B1C" w:rsidRPr="00567D66" w:rsidRDefault="00535B1C" w:rsidP="00647CE2">
      <w:pPr>
        <w:jc w:val="both"/>
        <w:outlineLvl w:val="0"/>
        <w:rPr>
          <w:bCs/>
          <w:sz w:val="26"/>
          <w:szCs w:val="26"/>
          <w:lang w:val="uk-UA"/>
        </w:rPr>
      </w:pPr>
      <w:r w:rsidRPr="00567D66">
        <w:rPr>
          <w:sz w:val="26"/>
          <w:szCs w:val="26"/>
          <w:u w:val="single"/>
          <w:lang w:val="uk-UA"/>
        </w:rPr>
        <w:t>З четвертого питання</w:t>
      </w:r>
      <w:r w:rsidRPr="00567D66">
        <w:rPr>
          <w:sz w:val="26"/>
          <w:szCs w:val="26"/>
          <w:lang w:val="uk-UA"/>
        </w:rPr>
        <w:t xml:space="preserve"> «Про виконання  районної програми «Сприяння у створенні та підтримці органів самоорганізації населення (квартальні комітети) в районі на 2015  рік»,  депутатів інформувала Коновенко М.О. – </w:t>
      </w:r>
      <w:r w:rsidRPr="00567D66">
        <w:rPr>
          <w:bCs/>
          <w:sz w:val="26"/>
          <w:szCs w:val="26"/>
          <w:lang w:val="uk-UA"/>
        </w:rPr>
        <w:t>завідувач сектора з розвитку інфраструктури та благоустрою району відділу з питань життєдіяльності району</w:t>
      </w:r>
    </w:p>
    <w:p w:rsidR="00535B1C" w:rsidRPr="00567D66" w:rsidRDefault="00535B1C" w:rsidP="00647CE2">
      <w:pPr>
        <w:ind w:firstLine="708"/>
        <w:jc w:val="both"/>
        <w:outlineLvl w:val="0"/>
        <w:rPr>
          <w:bCs/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>Член постійної депутатської комісії Риба Н.М., запитала, де ведуть прийом мешканців голови квартальних комітетів та межі кварталів.</w:t>
      </w:r>
    </w:p>
    <w:p w:rsidR="00535B1C" w:rsidRPr="00567D66" w:rsidRDefault="00535B1C" w:rsidP="00647CE2">
      <w:pPr>
        <w:ind w:firstLine="708"/>
        <w:jc w:val="both"/>
        <w:outlineLvl w:val="0"/>
        <w:rPr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>Коновенко М.О. відповіла на запитання та інформувала, що депутати будуть запрошені на звітно-виборчі збори, які будуть проведені після сесії. Сіроштан Н.В. інформувала, що на офіційному сайті Суворовської районної у м.Херсоні ради, у розділі «життєдіяльність району», «квартальні комітети», розміщено дислокацію кварталів та ПІпБ гол</w:t>
      </w:r>
      <w:r>
        <w:rPr>
          <w:bCs/>
          <w:sz w:val="26"/>
          <w:szCs w:val="26"/>
          <w:lang w:val="uk-UA"/>
        </w:rPr>
        <w:t>і</w:t>
      </w:r>
      <w:r w:rsidRPr="00567D66">
        <w:rPr>
          <w:bCs/>
          <w:sz w:val="26"/>
          <w:szCs w:val="26"/>
          <w:lang w:val="uk-UA"/>
        </w:rPr>
        <w:t>в квартальн</w:t>
      </w:r>
      <w:r>
        <w:rPr>
          <w:bCs/>
          <w:sz w:val="26"/>
          <w:szCs w:val="26"/>
          <w:lang w:val="uk-UA"/>
        </w:rPr>
        <w:t>их</w:t>
      </w:r>
      <w:r w:rsidRPr="00567D66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комітетів</w:t>
      </w:r>
      <w:r w:rsidRPr="00567D66">
        <w:rPr>
          <w:bCs/>
          <w:sz w:val="26"/>
          <w:szCs w:val="26"/>
          <w:lang w:val="uk-UA"/>
        </w:rPr>
        <w:t>.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голосували: «за» - 3, проти – 0, утримався – 1.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</w:p>
    <w:p w:rsidR="00535B1C" w:rsidRPr="00567D66" w:rsidRDefault="00535B1C" w:rsidP="00647CE2">
      <w:pPr>
        <w:jc w:val="both"/>
        <w:outlineLvl w:val="0"/>
        <w:rPr>
          <w:b/>
          <w:bCs/>
          <w:sz w:val="26"/>
          <w:szCs w:val="26"/>
          <w:lang w:val="uk-UA"/>
        </w:rPr>
      </w:pPr>
      <w:r w:rsidRPr="00567D66">
        <w:rPr>
          <w:sz w:val="26"/>
          <w:szCs w:val="26"/>
          <w:u w:val="single"/>
          <w:lang w:val="uk-UA"/>
        </w:rPr>
        <w:t>З п’ятого питання</w:t>
      </w:r>
      <w:r w:rsidRPr="00567D66">
        <w:rPr>
          <w:sz w:val="26"/>
          <w:szCs w:val="26"/>
          <w:lang w:val="uk-UA"/>
        </w:rPr>
        <w:t xml:space="preserve"> «Про  впорядкування меж кварталів сектора індивідуальної забудови Суворовського району м.Херсона» депутатів інформувала Коновенко М.О. – </w:t>
      </w:r>
      <w:r w:rsidRPr="00567D66">
        <w:rPr>
          <w:bCs/>
          <w:sz w:val="26"/>
          <w:szCs w:val="26"/>
          <w:lang w:val="uk-UA"/>
        </w:rPr>
        <w:t xml:space="preserve">завідувач сектора з розвитку інфраструктури та благоустрою району відділу з питань життєдіяльності району. З даного питання, проект рішення, аналіз регуляторного впливу було опубліковано в газеті «Прямо в руки», та на сайті Суворовської районної у м.Херсоні ради. 9 лютого було проведено </w:t>
      </w:r>
      <w:r w:rsidRPr="00567D66">
        <w:rPr>
          <w:rStyle w:val="Strong"/>
          <w:b w:val="0"/>
          <w:sz w:val="26"/>
          <w:szCs w:val="26"/>
          <w:shd w:val="clear" w:color="auto" w:fill="FCFCF3"/>
          <w:lang w:val="uk-UA"/>
        </w:rPr>
        <w:t>громадське обговорювання проекту регуляторного акту «Про</w:t>
      </w:r>
      <w:r w:rsidRPr="00567D66">
        <w:rPr>
          <w:rStyle w:val="Strong"/>
          <w:b w:val="0"/>
          <w:sz w:val="26"/>
          <w:szCs w:val="26"/>
          <w:shd w:val="clear" w:color="auto" w:fill="FCFCF3"/>
        </w:rPr>
        <w:t> </w:t>
      </w:r>
      <w:r w:rsidRPr="00567D66">
        <w:rPr>
          <w:rStyle w:val="Strong"/>
          <w:b w:val="0"/>
          <w:sz w:val="26"/>
          <w:szCs w:val="26"/>
          <w:shd w:val="clear" w:color="auto" w:fill="FCFCF3"/>
          <w:lang w:val="uk-UA"/>
        </w:rPr>
        <w:t xml:space="preserve"> впорядкування меж кварталів сектора індивідуальної забудови Суворовського району м.Херсона».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 в запропонованій редакції.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голосували: «за» - 3, проти – 0, утримався – 1. </w:t>
      </w:r>
    </w:p>
    <w:p w:rsidR="00535B1C" w:rsidRPr="00567D66" w:rsidRDefault="00535B1C" w:rsidP="00647CE2">
      <w:pPr>
        <w:jc w:val="both"/>
        <w:outlineLvl w:val="0"/>
        <w:rPr>
          <w:sz w:val="26"/>
          <w:szCs w:val="26"/>
          <w:lang w:val="uk-UA"/>
        </w:rPr>
      </w:pPr>
    </w:p>
    <w:p w:rsidR="00535B1C" w:rsidRPr="00567D66" w:rsidRDefault="00535B1C" w:rsidP="00647CE2">
      <w:pPr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u w:val="single"/>
          <w:lang w:val="uk-UA"/>
        </w:rPr>
        <w:t>З шостого питання</w:t>
      </w:r>
      <w:r w:rsidRPr="003F3B99">
        <w:rPr>
          <w:sz w:val="26"/>
          <w:szCs w:val="26"/>
          <w:lang w:val="uk-UA"/>
        </w:rPr>
        <w:t xml:space="preserve"> «</w:t>
      </w:r>
      <w:r w:rsidRPr="00567D66">
        <w:rPr>
          <w:sz w:val="26"/>
          <w:szCs w:val="26"/>
          <w:lang w:val="uk-UA"/>
        </w:rPr>
        <w:t xml:space="preserve">Про визначення обсягу і меж повноважень, делегованих органам самоорганізації населення (квартальним комітетам)» депутатів інформували Коновенко М.О. – </w:t>
      </w:r>
      <w:r w:rsidRPr="00567D66">
        <w:rPr>
          <w:bCs/>
          <w:sz w:val="26"/>
          <w:szCs w:val="26"/>
          <w:lang w:val="uk-UA"/>
        </w:rPr>
        <w:t>завідувач сектора з розвитку інфраструктури та благоустрою району відділу з питань життєдіяльності району, Рубанець В.В. – заступник голови районної у м.Херсоні ради. Запитань і зауважень у членів постійної депутатської комісії не було.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 в запропонованій редакції.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голосували: «за» - 3, проти – 0, утримався – 1. </w:t>
      </w:r>
    </w:p>
    <w:p w:rsidR="00535B1C" w:rsidRPr="00567D66" w:rsidRDefault="00535B1C" w:rsidP="00647CE2">
      <w:pPr>
        <w:pStyle w:val="Heading1"/>
        <w:jc w:val="both"/>
        <w:rPr>
          <w:sz w:val="26"/>
          <w:szCs w:val="26"/>
        </w:rPr>
      </w:pPr>
    </w:p>
    <w:p w:rsidR="00535B1C" w:rsidRPr="00567D66" w:rsidRDefault="00535B1C" w:rsidP="00647CE2">
      <w:pPr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u w:val="single"/>
          <w:lang w:val="uk-UA"/>
        </w:rPr>
        <w:t xml:space="preserve">З </w:t>
      </w:r>
      <w:r w:rsidRPr="00567D66">
        <w:rPr>
          <w:sz w:val="26"/>
          <w:szCs w:val="26"/>
          <w:u w:val="single"/>
        </w:rPr>
        <w:t>сьомого</w:t>
      </w:r>
      <w:r w:rsidRPr="00567D66">
        <w:rPr>
          <w:sz w:val="26"/>
          <w:szCs w:val="26"/>
          <w:u w:val="single"/>
          <w:lang w:val="uk-UA"/>
        </w:rPr>
        <w:t xml:space="preserve"> питання</w:t>
      </w:r>
      <w:r>
        <w:rPr>
          <w:sz w:val="26"/>
          <w:szCs w:val="26"/>
          <w:lang w:val="uk-UA"/>
        </w:rPr>
        <w:t xml:space="preserve"> «</w:t>
      </w:r>
      <w:r w:rsidRPr="00567D66">
        <w:rPr>
          <w:sz w:val="26"/>
          <w:szCs w:val="26"/>
        </w:rPr>
        <w:t>Про виконання  районної програми «Діти Херсона на 2011-2015 роки»</w:t>
      </w:r>
      <w:r w:rsidRPr="00567D66">
        <w:rPr>
          <w:sz w:val="26"/>
          <w:szCs w:val="26"/>
          <w:lang w:val="uk-UA"/>
        </w:rPr>
        <w:t xml:space="preserve"> інформувала </w:t>
      </w:r>
      <w:r w:rsidRPr="00567D66">
        <w:rPr>
          <w:bCs/>
          <w:sz w:val="26"/>
          <w:szCs w:val="26"/>
          <w:lang w:val="uk-UA"/>
        </w:rPr>
        <w:t>Дюкар Л.Ф. – начальник служби у справах дітей. Запитань і зауважень у членів постійної депутатської комісії не було.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 в запропонованій редакції.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голосували: «за» - 4, проти – 0, утримались – 0. </w:t>
      </w:r>
    </w:p>
    <w:p w:rsidR="00535B1C" w:rsidRPr="00567D66" w:rsidRDefault="00535B1C" w:rsidP="00647CE2">
      <w:pPr>
        <w:jc w:val="both"/>
        <w:rPr>
          <w:bCs/>
          <w:sz w:val="26"/>
          <w:szCs w:val="26"/>
          <w:lang w:val="uk-UA"/>
        </w:rPr>
      </w:pPr>
      <w:r w:rsidRPr="00567D66">
        <w:rPr>
          <w:sz w:val="26"/>
          <w:szCs w:val="26"/>
          <w:u w:val="single"/>
          <w:lang w:val="uk-UA"/>
        </w:rPr>
        <w:t>З восьмого питання</w:t>
      </w:r>
      <w:r w:rsidRPr="00567D66">
        <w:rPr>
          <w:sz w:val="26"/>
          <w:szCs w:val="26"/>
          <w:lang w:val="uk-UA"/>
        </w:rPr>
        <w:t xml:space="preserve">  </w:t>
      </w:r>
      <w:r w:rsidRPr="00567D66">
        <w:rPr>
          <w:bCs/>
          <w:sz w:val="26"/>
          <w:szCs w:val="26"/>
        </w:rPr>
        <w:t xml:space="preserve">«Про Положення про територіальний  центр соціального  обслуговування (надання соціальних послуг) Суворовського району м. Херсона» інформувала  </w:t>
      </w:r>
      <w:r w:rsidRPr="00567D66">
        <w:rPr>
          <w:bCs/>
          <w:sz w:val="26"/>
          <w:szCs w:val="26"/>
          <w:lang w:val="uk-UA"/>
        </w:rPr>
        <w:t xml:space="preserve">Корнієнко Т.Е. – директор територіального центру соціального обслуговування (надання соціальних послуг) Суворовського району м.Херсона. Вона інформувала щодо необхідності затвердити Положення про територіальний центр у зв’язку зі змінами у законодавстві, ознайомила депутатів із законодавством, з яким працюють співробітники територіального центру: Наказом Міністерства соціальної політики України від 18.05.2015р. № 514 «Про затвердження стандарту соціальної адаптації», Наказом Міністерства соціальної політики України від 22.11.2013р. № 199/24522 «Державні стандарти догляду вдома», від 02.07.2015р. № 678 Про затвердження «Державних стандартів соціальних послуг консультування», проектом Державних стандартів представництва інтересів.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 в запропонованій редакції.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голосували: «за» - 4, проти – 0, утримались – 0. </w:t>
      </w:r>
    </w:p>
    <w:p w:rsidR="00535B1C" w:rsidRPr="00567D66" w:rsidRDefault="00535B1C" w:rsidP="00647CE2">
      <w:pPr>
        <w:jc w:val="both"/>
        <w:outlineLvl w:val="0"/>
        <w:rPr>
          <w:sz w:val="26"/>
          <w:szCs w:val="26"/>
          <w:lang w:val="uk-UA"/>
        </w:rPr>
      </w:pPr>
      <w:r w:rsidRPr="00567D66">
        <w:rPr>
          <w:sz w:val="26"/>
          <w:szCs w:val="26"/>
          <w:u w:val="single"/>
          <w:lang w:val="uk-UA"/>
        </w:rPr>
        <w:t>З дев’ятого питання</w:t>
      </w:r>
      <w:r w:rsidRPr="00567D66">
        <w:rPr>
          <w:sz w:val="26"/>
          <w:szCs w:val="26"/>
          <w:lang w:val="uk-UA"/>
        </w:rPr>
        <w:t xml:space="preserve"> «</w:t>
      </w:r>
      <w:r w:rsidRPr="00567D66">
        <w:rPr>
          <w:sz w:val="26"/>
          <w:szCs w:val="26"/>
        </w:rPr>
        <w:t>Про зміни до Регламенту районної у м.Херсоні ради сьомого скликання</w:t>
      </w:r>
      <w:r w:rsidRPr="00567D66">
        <w:rPr>
          <w:sz w:val="26"/>
          <w:szCs w:val="26"/>
          <w:lang w:val="uk-UA"/>
        </w:rPr>
        <w:t xml:space="preserve">» депутатів інформував </w:t>
      </w:r>
      <w:r w:rsidRPr="00567D66">
        <w:rPr>
          <w:bCs/>
          <w:sz w:val="26"/>
          <w:szCs w:val="26"/>
          <w:lang w:val="uk-UA"/>
        </w:rPr>
        <w:t>Рубанець В.В. – заступник голови районної у м.Херсоні ради.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голосували: «за» - 4, проти – 0, утримались – 0. </w:t>
      </w:r>
    </w:p>
    <w:p w:rsidR="00535B1C" w:rsidRDefault="00535B1C" w:rsidP="00647CE2">
      <w:pPr>
        <w:jc w:val="both"/>
        <w:outlineLvl w:val="0"/>
        <w:rPr>
          <w:bCs/>
          <w:sz w:val="26"/>
          <w:szCs w:val="26"/>
          <w:lang w:val="uk-UA"/>
        </w:rPr>
      </w:pPr>
      <w:r w:rsidRPr="00567D66">
        <w:rPr>
          <w:sz w:val="26"/>
          <w:szCs w:val="26"/>
          <w:u w:val="single"/>
        </w:rPr>
        <w:t>З десятого питання</w:t>
      </w:r>
      <w:r w:rsidRPr="00567D66">
        <w:rPr>
          <w:sz w:val="26"/>
          <w:szCs w:val="26"/>
        </w:rPr>
        <w:t xml:space="preserve"> «Про затвердження керуючого справами виконкому районної у м.Херсоні ради»</w:t>
      </w:r>
      <w:r w:rsidRPr="00567D66">
        <w:rPr>
          <w:sz w:val="26"/>
          <w:szCs w:val="26"/>
          <w:lang w:val="uk-UA"/>
        </w:rPr>
        <w:t xml:space="preserve">, депутатів інформував </w:t>
      </w:r>
      <w:r w:rsidRPr="00567D66">
        <w:rPr>
          <w:bCs/>
          <w:sz w:val="26"/>
          <w:szCs w:val="26"/>
          <w:lang w:val="uk-UA"/>
        </w:rPr>
        <w:t xml:space="preserve">Рубанець В.В. – заступник голови районної у м.Херсоні ради.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голосували: «за» - 3, проти – 0, утримався – 1.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>Третяк О.О.</w:t>
      </w:r>
      <w:r w:rsidRPr="00567D66">
        <w:rPr>
          <w:b/>
          <w:bCs/>
          <w:sz w:val="26"/>
          <w:szCs w:val="26"/>
          <w:lang w:val="uk-UA"/>
        </w:rPr>
        <w:t xml:space="preserve"> – </w:t>
      </w:r>
      <w:r w:rsidRPr="00567D66">
        <w:rPr>
          <w:bCs/>
          <w:sz w:val="26"/>
          <w:szCs w:val="26"/>
          <w:lang w:val="uk-UA"/>
        </w:rPr>
        <w:t xml:space="preserve">завідувач відділу бухгалтерського обліку та звітності-головний бухгалтер поінформувала, що </w:t>
      </w:r>
      <w:r w:rsidRPr="00434807">
        <w:rPr>
          <w:sz w:val="26"/>
          <w:szCs w:val="26"/>
          <w:u w:val="single"/>
          <w:lang w:val="uk-UA"/>
        </w:rPr>
        <w:t>одинадцяте питання</w:t>
      </w:r>
      <w:r w:rsidRPr="00567D66">
        <w:rPr>
          <w:sz w:val="26"/>
          <w:szCs w:val="26"/>
          <w:lang w:val="uk-UA"/>
        </w:rPr>
        <w:t xml:space="preserve"> «Про внесення змін до бюджету Суворовського району у місті Херсоні на 2016 рік, затвердженого рішенням районної у місті ради від 29.12.2015 № 20 «Про бюджет Суворовського району у місті Херсоні на 2016 рік» знімається з розгляду порядку денного.</w:t>
      </w:r>
    </w:p>
    <w:p w:rsidR="00535B1C" w:rsidRPr="00567D66" w:rsidRDefault="00535B1C" w:rsidP="00647CE2">
      <w:pPr>
        <w:jc w:val="both"/>
        <w:outlineLvl w:val="0"/>
        <w:rPr>
          <w:bCs/>
          <w:sz w:val="26"/>
          <w:szCs w:val="26"/>
          <w:lang w:val="uk-UA"/>
        </w:rPr>
      </w:pPr>
      <w:r w:rsidRPr="00567D66">
        <w:rPr>
          <w:sz w:val="26"/>
          <w:szCs w:val="26"/>
          <w:u w:val="single"/>
          <w:lang w:val="uk-UA"/>
        </w:rPr>
        <w:t>З дванадцятого питання</w:t>
      </w:r>
      <w:r w:rsidRPr="00567D66">
        <w:rPr>
          <w:sz w:val="26"/>
          <w:szCs w:val="26"/>
          <w:lang w:val="uk-UA"/>
        </w:rPr>
        <w:t xml:space="preserve"> «Про затвердження розпоряджень голови ради, виданих у міжсесійний період», інформацію надала</w:t>
      </w:r>
      <w:r w:rsidRPr="00567D66">
        <w:rPr>
          <w:bCs/>
          <w:sz w:val="26"/>
          <w:szCs w:val="26"/>
          <w:lang w:val="uk-UA"/>
        </w:rPr>
        <w:t xml:space="preserve"> Третяк О.О.</w:t>
      </w:r>
      <w:r w:rsidRPr="00567D66">
        <w:rPr>
          <w:b/>
          <w:bCs/>
          <w:sz w:val="26"/>
          <w:szCs w:val="26"/>
          <w:lang w:val="uk-UA"/>
        </w:rPr>
        <w:t xml:space="preserve"> – </w:t>
      </w:r>
      <w:r w:rsidRPr="00567D66">
        <w:rPr>
          <w:bCs/>
          <w:sz w:val="26"/>
          <w:szCs w:val="26"/>
          <w:lang w:val="uk-UA"/>
        </w:rPr>
        <w:t>завідувач відділу бухгалтерського обліку та звітності-головний бухгалтер. Запитань та зауважень від депутатів не було.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35B1C" w:rsidRPr="00567D66" w:rsidRDefault="00535B1C" w:rsidP="00647CE2">
      <w:pPr>
        <w:ind w:firstLine="708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>Голосували: «за»</w:t>
      </w:r>
      <w:r w:rsidRPr="00C04130">
        <w:rPr>
          <w:sz w:val="26"/>
          <w:szCs w:val="26"/>
          <w:lang w:val="uk-UA"/>
        </w:rPr>
        <w:t xml:space="preserve"> </w:t>
      </w:r>
      <w:r w:rsidRPr="00567D66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</w:t>
      </w:r>
      <w:r w:rsidRPr="00567D66">
        <w:rPr>
          <w:sz w:val="26"/>
          <w:szCs w:val="26"/>
          <w:lang w:val="uk-UA"/>
        </w:rPr>
        <w:t xml:space="preserve">4, проти – 0, утримались – 0. </w:t>
      </w:r>
    </w:p>
    <w:p w:rsidR="00535B1C" w:rsidRDefault="00535B1C" w:rsidP="00647CE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Згідно ст. 47, п.10, Закону України «Про місцеве самоврядування в Україні», висновки і рекомендації постійної комісії приймаються більшістю голосів від загального складу комісії. Відповідно не було підтримано жодного рішення та висновків з порядку денного.</w:t>
      </w:r>
    </w:p>
    <w:p w:rsidR="00535B1C" w:rsidRDefault="00535B1C" w:rsidP="00647CE2">
      <w:pPr>
        <w:ind w:firstLine="708"/>
        <w:jc w:val="both"/>
        <w:rPr>
          <w:sz w:val="26"/>
          <w:szCs w:val="26"/>
          <w:lang w:val="uk-UA"/>
        </w:rPr>
      </w:pPr>
    </w:p>
    <w:p w:rsidR="00535B1C" w:rsidRDefault="00535B1C" w:rsidP="00647CE2">
      <w:pPr>
        <w:pStyle w:val="BodyText"/>
        <w:jc w:val="both"/>
        <w:rPr>
          <w:sz w:val="26"/>
          <w:szCs w:val="26"/>
          <w:lang w:val="uk-UA"/>
        </w:rPr>
      </w:pPr>
    </w:p>
    <w:p w:rsidR="00535B1C" w:rsidRPr="00567D66" w:rsidRDefault="00535B1C" w:rsidP="00647CE2">
      <w:pPr>
        <w:pStyle w:val="BodyText"/>
        <w:jc w:val="both"/>
        <w:rPr>
          <w:sz w:val="26"/>
          <w:szCs w:val="26"/>
          <w:lang w:val="uk-UA"/>
        </w:rPr>
      </w:pPr>
    </w:p>
    <w:p w:rsidR="00535B1C" w:rsidRDefault="00535B1C" w:rsidP="00647CE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Г</w:t>
      </w:r>
      <w:r w:rsidRPr="00567D66">
        <w:rPr>
          <w:bCs/>
          <w:sz w:val="26"/>
          <w:szCs w:val="26"/>
          <w:lang w:val="uk-UA"/>
        </w:rPr>
        <w:t xml:space="preserve">олова постійної депутатської комісії </w:t>
      </w:r>
    </w:p>
    <w:p w:rsidR="00535B1C" w:rsidRDefault="00535B1C" w:rsidP="00647CE2">
      <w:pPr>
        <w:pStyle w:val="BodyText"/>
        <w:spacing w:after="0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з питань соціального захисту населення </w:t>
      </w:r>
    </w:p>
    <w:p w:rsidR="00535B1C" w:rsidRDefault="00535B1C" w:rsidP="00647CE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та охорони </w:t>
      </w:r>
      <w:r w:rsidRPr="00567D66">
        <w:rPr>
          <w:bCs/>
          <w:sz w:val="26"/>
          <w:szCs w:val="26"/>
          <w:lang w:val="uk-UA"/>
        </w:rPr>
        <w:t>сім’ї, материнства та дитинства</w:t>
      </w:r>
      <w:r>
        <w:rPr>
          <w:bCs/>
          <w:sz w:val="26"/>
          <w:szCs w:val="26"/>
          <w:lang w:val="uk-UA"/>
        </w:rPr>
        <w:t xml:space="preserve">                                               О.С. Букалов</w:t>
      </w:r>
    </w:p>
    <w:p w:rsidR="00535B1C" w:rsidRDefault="00535B1C" w:rsidP="00647CE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</w:p>
    <w:p w:rsidR="00535B1C" w:rsidRDefault="00535B1C" w:rsidP="00647CE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</w:p>
    <w:p w:rsidR="00535B1C" w:rsidRDefault="00535B1C" w:rsidP="00647CE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Протокол вела:</w:t>
      </w:r>
    </w:p>
    <w:p w:rsidR="00535B1C" w:rsidRDefault="00535B1C" w:rsidP="00647CE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член</w:t>
      </w:r>
      <w:r w:rsidRPr="00567D66">
        <w:rPr>
          <w:bCs/>
          <w:sz w:val="26"/>
          <w:szCs w:val="26"/>
          <w:lang w:val="uk-UA"/>
        </w:rPr>
        <w:t xml:space="preserve"> постійної депутатської комісії </w:t>
      </w:r>
    </w:p>
    <w:p w:rsidR="00535B1C" w:rsidRDefault="00535B1C" w:rsidP="00647CE2">
      <w:pPr>
        <w:pStyle w:val="BodyText"/>
        <w:spacing w:after="0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з питань соціального захисту населення </w:t>
      </w:r>
    </w:p>
    <w:p w:rsidR="00535B1C" w:rsidRPr="00567D66" w:rsidRDefault="00535B1C" w:rsidP="00647CE2">
      <w:pPr>
        <w:pStyle w:val="BodyText"/>
        <w:spacing w:after="0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та охорони </w:t>
      </w:r>
      <w:r w:rsidRPr="00567D66">
        <w:rPr>
          <w:bCs/>
          <w:sz w:val="26"/>
          <w:szCs w:val="26"/>
          <w:lang w:val="uk-UA"/>
        </w:rPr>
        <w:t>сім’ї, материнства та дитинства</w:t>
      </w:r>
      <w:r>
        <w:rPr>
          <w:bCs/>
          <w:sz w:val="26"/>
          <w:szCs w:val="26"/>
          <w:lang w:val="uk-UA"/>
        </w:rPr>
        <w:t xml:space="preserve">                                               Н.М. Риба</w:t>
      </w:r>
    </w:p>
    <w:p w:rsidR="00535B1C" w:rsidRPr="00647CE2" w:rsidRDefault="00535B1C">
      <w:pPr>
        <w:rPr>
          <w:sz w:val="24"/>
          <w:lang w:val="uk-UA"/>
        </w:rPr>
      </w:pPr>
    </w:p>
    <w:sectPr w:rsidR="00535B1C" w:rsidRPr="00647CE2" w:rsidSect="0071420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429"/>
    <w:multiLevelType w:val="hybridMultilevel"/>
    <w:tmpl w:val="C72C94CC"/>
    <w:lvl w:ilvl="0" w:tplc="D412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CE2"/>
    <w:rsid w:val="000868A9"/>
    <w:rsid w:val="000F032F"/>
    <w:rsid w:val="00175610"/>
    <w:rsid w:val="002C4C25"/>
    <w:rsid w:val="00342424"/>
    <w:rsid w:val="003F3B99"/>
    <w:rsid w:val="00434807"/>
    <w:rsid w:val="00451664"/>
    <w:rsid w:val="0045766B"/>
    <w:rsid w:val="00535B1C"/>
    <w:rsid w:val="00567D66"/>
    <w:rsid w:val="006451E3"/>
    <w:rsid w:val="00647CE2"/>
    <w:rsid w:val="006973D1"/>
    <w:rsid w:val="00714204"/>
    <w:rsid w:val="007B2971"/>
    <w:rsid w:val="007C5DF7"/>
    <w:rsid w:val="00B01024"/>
    <w:rsid w:val="00C04130"/>
    <w:rsid w:val="00C71C3C"/>
    <w:rsid w:val="00F5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E2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CE2"/>
    <w:pPr>
      <w:keepNext/>
      <w:outlineLvl w:val="0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CE2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647C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7CE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47C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7CE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7CE2"/>
    <w:pPr>
      <w:jc w:val="center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47CE2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BodyText21">
    <w:name w:val="Body Text 21"/>
    <w:basedOn w:val="Normal"/>
    <w:uiPriority w:val="99"/>
    <w:rsid w:val="00647CE2"/>
    <w:pPr>
      <w:ind w:firstLine="720"/>
    </w:pPr>
    <w:rPr>
      <w:sz w:val="24"/>
      <w:szCs w:val="20"/>
      <w:lang w:val="uk-UA"/>
    </w:rPr>
  </w:style>
  <w:style w:type="character" w:styleId="Strong">
    <w:name w:val="Strong"/>
    <w:basedOn w:val="DefaultParagraphFont"/>
    <w:uiPriority w:val="99"/>
    <w:qFormat/>
    <w:rsid w:val="00647C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1697</Words>
  <Characters>9678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</cp:lastModifiedBy>
  <cp:revision>8</cp:revision>
  <cp:lastPrinted>2016-02-25T07:58:00Z</cp:lastPrinted>
  <dcterms:created xsi:type="dcterms:W3CDTF">2016-02-22T18:43:00Z</dcterms:created>
  <dcterms:modified xsi:type="dcterms:W3CDTF">2016-02-25T13:11:00Z</dcterms:modified>
</cp:coreProperties>
</file>